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 w:type="dxa"/>
        <w:tblLayout w:type="fixed"/>
        <w:tblCellMar>
          <w:left w:w="0" w:type="dxa"/>
          <w:right w:w="0" w:type="dxa"/>
        </w:tblCellMar>
        <w:tblLook w:val="0000" w:firstRow="0" w:lastRow="0" w:firstColumn="0" w:lastColumn="0" w:noHBand="0" w:noVBand="0"/>
      </w:tblPr>
      <w:tblGrid>
        <w:gridCol w:w="1975"/>
        <w:gridCol w:w="554"/>
        <w:gridCol w:w="101"/>
        <w:gridCol w:w="3426"/>
        <w:gridCol w:w="1780"/>
        <w:gridCol w:w="93"/>
        <w:gridCol w:w="456"/>
        <w:gridCol w:w="39"/>
        <w:gridCol w:w="1712"/>
        <w:gridCol w:w="1725"/>
        <w:gridCol w:w="1877"/>
        <w:gridCol w:w="23"/>
        <w:gridCol w:w="459"/>
      </w:tblGrid>
      <w:tr w:rsidR="00CB1AC2" w:rsidRPr="007C7DAA" w:rsidTr="00073CF2">
        <w:trPr>
          <w:trHeight w:hRule="exact" w:val="576"/>
        </w:trPr>
        <w:tc>
          <w:tcPr>
            <w:tcW w:w="14220" w:type="dxa"/>
            <w:gridSpan w:val="13"/>
            <w:tcBorders>
              <w:top w:val="single" w:sz="4" w:space="0" w:color="000000"/>
              <w:left w:val="single" w:sz="4" w:space="0" w:color="000000"/>
              <w:bottom w:val="single" w:sz="4" w:space="0" w:color="000000"/>
              <w:right w:val="single" w:sz="8" w:space="0" w:color="000000"/>
            </w:tcBorders>
            <w:shd w:val="clear" w:color="000000" w:fill="D9D9D9"/>
            <w:tcMar>
              <w:top w:w="144" w:type="dxa"/>
              <w:left w:w="115" w:type="dxa"/>
              <w:bottom w:w="90" w:type="dxa"/>
              <w:right w:w="115" w:type="dxa"/>
            </w:tcMar>
          </w:tcPr>
          <w:p w:rsidR="00CB1AC2" w:rsidRPr="0075223D" w:rsidRDefault="00CB1AC2" w:rsidP="00CB1AC2">
            <w:pPr>
              <w:pStyle w:val="NoParagraphStyle"/>
              <w:tabs>
                <w:tab w:val="center" w:pos="7000"/>
                <w:tab w:val="right" w:pos="13880"/>
              </w:tabs>
              <w:suppressAutoHyphens/>
              <w:spacing w:line="240" w:lineRule="auto"/>
              <w:jc w:val="center"/>
              <w:rPr>
                <w:rFonts w:ascii="Times New Roman" w:hAnsi="Times New Roman" w:cs="Times New Roman"/>
                <w:sz w:val="28"/>
              </w:rPr>
            </w:pPr>
            <w:r w:rsidRPr="0075223D">
              <w:rPr>
                <w:rFonts w:ascii="Times New Roman" w:hAnsi="Times New Roman" w:cs="Times New Roman"/>
                <w:caps/>
                <w:spacing w:val="216"/>
                <w:sz w:val="28"/>
                <w:szCs w:val="36"/>
              </w:rPr>
              <w:tab/>
            </w:r>
            <w:r w:rsidR="0075223D" w:rsidRPr="0075223D">
              <w:rPr>
                <w:rFonts w:ascii="Times New Roman" w:hAnsi="Times New Roman" w:cs="Times New Roman"/>
                <w:caps/>
                <w:spacing w:val="216"/>
                <w:sz w:val="28"/>
                <w:szCs w:val="36"/>
              </w:rPr>
              <w:t xml:space="preserve">FURR XQ: </w:t>
            </w:r>
            <w:r w:rsidRPr="0075223D">
              <w:rPr>
                <w:rFonts w:ascii="Times New Roman" w:hAnsi="Times New Roman" w:cs="Times New Roman"/>
                <w:caps/>
                <w:spacing w:val="216"/>
                <w:sz w:val="28"/>
                <w:szCs w:val="36"/>
              </w:rPr>
              <w:t>Project DESIGN: OVERVIEW</w:t>
            </w:r>
            <w:r w:rsidRPr="0075223D">
              <w:rPr>
                <w:rFonts w:ascii="Times New Roman" w:hAnsi="Times New Roman" w:cs="Times New Roman"/>
                <w:caps/>
                <w:spacing w:val="216"/>
                <w:sz w:val="28"/>
                <w:szCs w:val="36"/>
              </w:rPr>
              <w:tab/>
            </w:r>
            <w:r w:rsidRPr="0075223D">
              <w:rPr>
                <w:rFonts w:ascii="Times New Roman" w:hAnsi="Times New Roman" w:cs="Times New Roman"/>
              </w:rPr>
              <w:t>page 1</w:t>
            </w:r>
          </w:p>
        </w:tc>
      </w:tr>
      <w:tr w:rsidR="00CB1AC2" w:rsidRPr="007C7DAA" w:rsidTr="00073CF2">
        <w:trPr>
          <w:trHeight w:hRule="exact" w:val="388"/>
        </w:trPr>
        <w:tc>
          <w:tcPr>
            <w:tcW w:w="11861" w:type="dxa"/>
            <w:gridSpan w:val="10"/>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Name of Project:</w:t>
            </w:r>
            <w:r w:rsidR="00AD090D">
              <w:rPr>
                <w:rFonts w:ascii="Times New Roman" w:hAnsi="Times New Roman" w:cs="Times New Roman"/>
                <w:b/>
              </w:rPr>
              <w:t xml:space="preserve"> Digital Media Immigrant Broadcast</w:t>
            </w:r>
          </w:p>
        </w:tc>
        <w:tc>
          <w:tcPr>
            <w:tcW w:w="2359" w:type="dxa"/>
            <w:gridSpan w:val="3"/>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 xml:space="preserve">Duration: </w:t>
            </w:r>
          </w:p>
        </w:tc>
      </w:tr>
      <w:tr w:rsidR="00CB1AC2" w:rsidRPr="007C7DAA" w:rsidTr="007443D3">
        <w:trPr>
          <w:trHeight w:hRule="exact" w:val="921"/>
        </w:trPr>
        <w:tc>
          <w:tcPr>
            <w:tcW w:w="7929" w:type="dxa"/>
            <w:gridSpan w:val="6"/>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073CF2" w:rsidP="00CB1AC2">
            <w:pPr>
              <w:pStyle w:val="NoParagraphStyle"/>
              <w:suppressAutoHyphens/>
              <w:spacing w:line="240" w:lineRule="auto"/>
              <w:rPr>
                <w:rFonts w:ascii="Times New Roman" w:hAnsi="Times New Roman" w:cs="Times New Roman"/>
                <w:b/>
              </w:rPr>
            </w:pPr>
            <w:r>
              <w:rPr>
                <w:rFonts w:ascii="Times New Roman" w:hAnsi="Times New Roman" w:cs="Times New Roman"/>
                <w:b/>
              </w:rPr>
              <w:t xml:space="preserve">Career Pathway: </w:t>
            </w:r>
            <w:r w:rsidR="00AD090D">
              <w:rPr>
                <w:rFonts w:ascii="Times New Roman" w:hAnsi="Times New Roman" w:cs="Times New Roman"/>
                <w:b/>
              </w:rPr>
              <w:t>Digital Media</w:t>
            </w:r>
          </w:p>
        </w:tc>
        <w:tc>
          <w:tcPr>
            <w:tcW w:w="3932" w:type="dxa"/>
            <w:gridSpan w:val="4"/>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Teacher(s):</w:t>
            </w:r>
            <w:r w:rsidR="0030068D">
              <w:rPr>
                <w:rFonts w:ascii="Times New Roman" w:hAnsi="Times New Roman" w:cs="Times New Roman"/>
                <w:b/>
              </w:rPr>
              <w:t xml:space="preserve"> Raby, Ghodrati, Skrande, Kavtorina, Xiong, Holland, Lagos, Allen, Mnjoyan.</w:t>
            </w:r>
          </w:p>
        </w:tc>
        <w:tc>
          <w:tcPr>
            <w:tcW w:w="2359" w:type="dxa"/>
            <w:gridSpan w:val="3"/>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Grade Level:</w:t>
            </w:r>
            <w:r w:rsidR="0030068D">
              <w:rPr>
                <w:rFonts w:ascii="Times New Roman" w:hAnsi="Times New Roman" w:cs="Times New Roman"/>
                <w:b/>
              </w:rPr>
              <w:t xml:space="preserve"> 9-12</w:t>
            </w:r>
          </w:p>
        </w:tc>
      </w:tr>
      <w:tr w:rsidR="00CB1AC2" w:rsidRPr="007C7DAA" w:rsidTr="0075223D">
        <w:trPr>
          <w:trHeight w:hRule="exact" w:val="384"/>
        </w:trPr>
        <w:tc>
          <w:tcPr>
            <w:tcW w:w="14220" w:type="dxa"/>
            <w:gridSpan w:val="13"/>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90"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Other subject areas to be included, if any:</w:t>
            </w:r>
            <w:r w:rsidR="00284A25">
              <w:rPr>
                <w:rFonts w:ascii="Times New Roman" w:hAnsi="Times New Roman" w:cs="Times New Roman"/>
                <w:b/>
              </w:rPr>
              <w:t xml:space="preserve"> </w:t>
            </w:r>
          </w:p>
        </w:tc>
      </w:tr>
      <w:tr w:rsidR="00CB1AC2" w:rsidRPr="007C7DAA" w:rsidTr="00073CF2">
        <w:trPr>
          <w:trHeight w:hRule="exact" w:val="215"/>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14" w:type="dxa"/>
              <w:left w:w="43" w:type="dxa"/>
              <w:bottom w:w="0" w:type="dxa"/>
              <w:right w:w="0" w:type="dxa"/>
            </w:tcMar>
          </w:tcPr>
          <w:p w:rsidR="00CB1AC2" w:rsidRPr="007C7DAA" w:rsidRDefault="00CB1AC2" w:rsidP="00CB1AC2">
            <w:pPr>
              <w:pStyle w:val="NoParagraphStyle"/>
              <w:spacing w:line="240" w:lineRule="auto"/>
              <w:textAlignment w:val="auto"/>
              <w:rPr>
                <w:rFonts w:ascii="Times New Roman" w:hAnsi="Times New Roman" w:cs="Times New Roman"/>
                <w:color w:val="auto"/>
              </w:rPr>
            </w:pPr>
          </w:p>
        </w:tc>
      </w:tr>
      <w:tr w:rsidR="00CB1AC2" w:rsidRPr="007C7DAA" w:rsidTr="0047061F">
        <w:trPr>
          <w:trHeight w:hRule="exact" w:val="969"/>
        </w:trPr>
        <w:tc>
          <w:tcPr>
            <w:tcW w:w="2630" w:type="dxa"/>
            <w:gridSpan w:val="3"/>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Key Knowledge and Understanding</w:t>
            </w:r>
          </w:p>
          <w:p w:rsidR="00CB1AC2" w:rsidRPr="007C7DAA" w:rsidRDefault="00CB1AC2"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w:t>
            </w:r>
            <w:r w:rsidR="00C6655D">
              <w:rPr>
                <w:rFonts w:ascii="Times New Roman" w:hAnsi="Times New Roman" w:cs="Times New Roman"/>
              </w:rPr>
              <w:t>TEKS</w:t>
            </w:r>
            <w:r w:rsidRPr="007C7DAA">
              <w:rPr>
                <w:rFonts w:ascii="Times New Roman" w:hAnsi="Times New Roman" w:cs="Times New Roman"/>
              </w:rPr>
              <w:t xml:space="preserve"> or other standards)</w:t>
            </w:r>
          </w:p>
        </w:tc>
        <w:tc>
          <w:tcPr>
            <w:tcW w:w="11590" w:type="dxa"/>
            <w:gridSpan w:val="10"/>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47061F" w:rsidRPr="0047061F" w:rsidRDefault="00581E57" w:rsidP="0047061F">
            <w:pPr>
              <w:pStyle w:val="NoParagraphStyle"/>
              <w:rPr>
                <w:rFonts w:ascii="Times New Roman" w:hAnsi="Times New Roman" w:cs="Times New Roman"/>
                <w:color w:val="auto"/>
              </w:rPr>
            </w:pPr>
            <w:r w:rsidRPr="00581E57">
              <w:rPr>
                <w:rFonts w:ascii="Times New Roman" w:hAnsi="Times New Roman" w:cs="Times New Roman"/>
                <w:color w:val="auto"/>
              </w:rPr>
              <w:t>USH.3C, USH.3D,</w:t>
            </w:r>
            <w:r w:rsidR="00252B44">
              <w:rPr>
                <w:rFonts w:ascii="Times New Roman" w:hAnsi="Times New Roman" w:cs="Times New Roman"/>
                <w:color w:val="auto"/>
              </w:rPr>
              <w:t xml:space="preserve"> </w:t>
            </w:r>
            <w:r w:rsidR="00252B44" w:rsidRPr="00252B44">
              <w:rPr>
                <w:rFonts w:ascii="Times New Roman" w:hAnsi="Times New Roman" w:cs="Times New Roman"/>
                <w:color w:val="auto"/>
              </w:rPr>
              <w:t>CHEM.5A</w:t>
            </w:r>
            <w:r w:rsidR="00252B44">
              <w:rPr>
                <w:rFonts w:ascii="Times New Roman" w:hAnsi="Times New Roman" w:cs="Times New Roman"/>
                <w:color w:val="auto"/>
              </w:rPr>
              <w:t xml:space="preserve">, </w:t>
            </w:r>
            <w:r w:rsidR="00FB1BF0">
              <w:rPr>
                <w:rFonts w:ascii="Times New Roman" w:hAnsi="Times New Roman" w:cs="Times New Roman"/>
                <w:color w:val="auto"/>
              </w:rPr>
              <w:t xml:space="preserve">ENG.19A, ENG.19B, </w:t>
            </w:r>
            <w:r w:rsidR="0047061F">
              <w:rPr>
                <w:rFonts w:ascii="Times New Roman" w:hAnsi="Times New Roman" w:cs="Times New Roman"/>
                <w:color w:val="auto"/>
              </w:rPr>
              <w:t>ELA.10 FIG 19A, ELPS C1.A, ELA 10 13.B</w:t>
            </w:r>
            <w:r w:rsidR="0047061F" w:rsidRPr="0047061F">
              <w:rPr>
                <w:rFonts w:ascii="Times New Roman" w:hAnsi="Times New Roman" w:cs="Times New Roman"/>
                <w:color w:val="auto"/>
              </w:rPr>
              <w:t>WHS.21A,B,C</w:t>
            </w:r>
          </w:p>
          <w:p w:rsidR="00CB1AC2" w:rsidRPr="007C7DAA" w:rsidRDefault="0047061F" w:rsidP="0047061F">
            <w:pPr>
              <w:pStyle w:val="NoParagraphStyle"/>
              <w:rPr>
                <w:rFonts w:ascii="Times New Roman" w:hAnsi="Times New Roman" w:cs="Times New Roman"/>
                <w:color w:val="auto"/>
              </w:rPr>
            </w:pPr>
            <w:r>
              <w:rPr>
                <w:rFonts w:ascii="Times New Roman" w:hAnsi="Times New Roman" w:cs="Times New Roman"/>
                <w:color w:val="auto"/>
              </w:rPr>
              <w:t xml:space="preserve">WHS.29C,D,F,G, </w:t>
            </w:r>
            <w:r w:rsidRPr="0047061F">
              <w:rPr>
                <w:rFonts w:ascii="Times New Roman" w:hAnsi="Times New Roman" w:cs="Times New Roman"/>
                <w:color w:val="auto"/>
              </w:rPr>
              <w:t>WHS.30A,C</w:t>
            </w:r>
            <w:r>
              <w:rPr>
                <w:rFonts w:ascii="Times New Roman" w:hAnsi="Times New Roman" w:cs="Times New Roman"/>
                <w:color w:val="auto"/>
              </w:rPr>
              <w:t xml:space="preserve">, </w:t>
            </w:r>
            <w:r w:rsidRPr="0047061F">
              <w:rPr>
                <w:rFonts w:ascii="Times New Roman" w:hAnsi="Times New Roman" w:cs="Times New Roman"/>
                <w:color w:val="auto"/>
              </w:rPr>
              <w:t>130.307 Digital Media</w:t>
            </w:r>
            <w:r>
              <w:rPr>
                <w:rFonts w:ascii="Times New Roman" w:hAnsi="Times New Roman" w:cs="Times New Roman"/>
                <w:color w:val="auto"/>
              </w:rPr>
              <w:t xml:space="preserve">, </w:t>
            </w:r>
            <w:r w:rsidRPr="0047061F">
              <w:rPr>
                <w:rFonts w:ascii="Times New Roman" w:hAnsi="Times New Roman" w:cs="Times New Roman"/>
                <w:color w:val="auto"/>
              </w:rPr>
              <w:t>130.308 Web Technologies</w:t>
            </w:r>
          </w:p>
        </w:tc>
      </w:tr>
      <w:tr w:rsidR="00C6655D" w:rsidRPr="007C7DAA" w:rsidTr="0075223D">
        <w:trPr>
          <w:trHeight w:val="20"/>
        </w:trPr>
        <w:tc>
          <w:tcPr>
            <w:tcW w:w="2630" w:type="dxa"/>
            <w:gridSpan w:val="3"/>
            <w:vMerge w:val="restart"/>
            <w:tcBorders>
              <w:top w:val="single" w:sz="4" w:space="0" w:color="000000"/>
              <w:left w:val="single" w:sz="4" w:space="0" w:color="000000"/>
              <w:right w:val="single" w:sz="4" w:space="0" w:color="000000"/>
            </w:tcBorders>
            <w:tcMar>
              <w:top w:w="14" w:type="dxa"/>
              <w:left w:w="43" w:type="dxa"/>
              <w:bottom w:w="43" w:type="dxa"/>
              <w:right w:w="90" w:type="dxa"/>
            </w:tcMar>
          </w:tcPr>
          <w:p w:rsidR="00C6655D" w:rsidRPr="007C7DAA" w:rsidRDefault="00C6655D" w:rsidP="00CB1AC2">
            <w:pPr>
              <w:pStyle w:val="NoParagraphStyle"/>
              <w:suppressAutoHyphens/>
              <w:spacing w:line="240" w:lineRule="auto"/>
              <w:rPr>
                <w:rFonts w:ascii="Times New Roman" w:hAnsi="Times New Roman" w:cs="Times New Roman"/>
                <w:b/>
              </w:rPr>
            </w:pPr>
            <w:r>
              <w:rPr>
                <w:rFonts w:ascii="Times New Roman" w:hAnsi="Times New Roman" w:cs="Times New Roman"/>
                <w:b/>
              </w:rPr>
              <w:t>XQ Learner Goals</w:t>
            </w:r>
          </w:p>
          <w:p w:rsidR="00C6655D" w:rsidRPr="007C7DAA" w:rsidRDefault="00C6655D"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(to be taught and assessed)</w:t>
            </w:r>
          </w:p>
        </w:tc>
        <w:tc>
          <w:tcPr>
            <w:tcW w:w="5299"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Master of all fundamental literacies</w:t>
            </w:r>
          </w:p>
        </w:tc>
        <w:tc>
          <w:tcPr>
            <w:tcW w:w="495"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314" w:type="dxa"/>
            <w:gridSpan w:val="3"/>
            <w:tcBorders>
              <w:top w:val="single" w:sz="4" w:space="0" w:color="000000"/>
              <w:left w:val="single" w:sz="4" w:space="0" w:color="000000"/>
              <w:bottom w:val="single" w:sz="4" w:space="0" w:color="000000"/>
              <w:right w:val="single" w:sz="8" w:space="0" w:color="000000"/>
            </w:tcBorders>
            <w:tcMar>
              <w:top w:w="14" w:type="dxa"/>
              <w:left w:w="43" w:type="dxa"/>
              <w:bottom w:w="43" w:type="dxa"/>
              <w:right w:w="90" w:type="dxa"/>
            </w:tcMar>
          </w:tcPr>
          <w:p w:rsidR="00C6655D" w:rsidRPr="007C7DAA"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Original thinkers for an uncertain world</w:t>
            </w:r>
          </w:p>
        </w:tc>
        <w:tc>
          <w:tcPr>
            <w:tcW w:w="482"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47061F"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r>
      <w:tr w:rsidR="00C6655D" w:rsidRPr="007C7DAA" w:rsidTr="0075223D">
        <w:trPr>
          <w:trHeight w:val="20"/>
        </w:trPr>
        <w:tc>
          <w:tcPr>
            <w:tcW w:w="2630" w:type="dxa"/>
            <w:gridSpan w:val="3"/>
            <w:vMerge/>
            <w:tcBorders>
              <w:left w:val="single" w:sz="4" w:space="0" w:color="000000"/>
              <w:right w:val="single" w:sz="4" w:space="0" w:color="000000"/>
            </w:tcBorders>
            <w:tcMar>
              <w:top w:w="14" w:type="dxa"/>
              <w:left w:w="43" w:type="dxa"/>
              <w:bottom w:w="43"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299"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43" w:type="dxa"/>
            </w:tcMar>
          </w:tcPr>
          <w:p w:rsidR="00C6655D" w:rsidRPr="007C7DAA"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Holders of foundational knowledge</w:t>
            </w:r>
          </w:p>
        </w:tc>
        <w:tc>
          <w:tcPr>
            <w:tcW w:w="495"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314" w:type="dxa"/>
            <w:gridSpan w:val="3"/>
            <w:tcBorders>
              <w:top w:val="single" w:sz="4" w:space="0" w:color="000000"/>
              <w:left w:val="single" w:sz="4" w:space="0" w:color="000000"/>
              <w:bottom w:val="single" w:sz="4" w:space="0" w:color="000000"/>
              <w:right w:val="single" w:sz="8" w:space="0" w:color="000000"/>
            </w:tcBorders>
            <w:tcMar>
              <w:top w:w="14" w:type="dxa"/>
              <w:left w:w="43" w:type="dxa"/>
              <w:bottom w:w="43" w:type="dxa"/>
              <w:right w:w="90" w:type="dxa"/>
            </w:tcMar>
          </w:tcPr>
          <w:p w:rsidR="00C6655D" w:rsidRPr="007C7DAA"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Generous Collaborators</w:t>
            </w:r>
          </w:p>
        </w:tc>
        <w:tc>
          <w:tcPr>
            <w:tcW w:w="482"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47061F"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r>
      <w:tr w:rsidR="00C6655D" w:rsidRPr="007C7DAA" w:rsidTr="0075223D">
        <w:trPr>
          <w:trHeight w:val="20"/>
        </w:trPr>
        <w:tc>
          <w:tcPr>
            <w:tcW w:w="2630" w:type="dxa"/>
            <w:gridSpan w:val="3"/>
            <w:vMerge/>
            <w:tcBorders>
              <w:left w:val="single" w:sz="4" w:space="0" w:color="000000"/>
              <w:bottom w:val="single" w:sz="4" w:space="0" w:color="000000"/>
              <w:right w:val="single" w:sz="4" w:space="0" w:color="000000"/>
            </w:tcBorders>
            <w:tcMar>
              <w:top w:w="14" w:type="dxa"/>
              <w:left w:w="43" w:type="dxa"/>
              <w:bottom w:w="43"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299"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43" w:type="dxa"/>
            </w:tcMar>
          </w:tcPr>
          <w:p w:rsidR="00C6655D"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Learners for life</w:t>
            </w:r>
          </w:p>
        </w:tc>
        <w:tc>
          <w:tcPr>
            <w:tcW w:w="495"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47061F"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c>
          <w:tcPr>
            <w:tcW w:w="5314" w:type="dxa"/>
            <w:gridSpan w:val="3"/>
            <w:tcBorders>
              <w:top w:val="single" w:sz="4" w:space="0" w:color="000000"/>
              <w:left w:val="single" w:sz="4" w:space="0" w:color="000000"/>
              <w:bottom w:val="single" w:sz="4" w:space="0" w:color="000000"/>
              <w:right w:val="single" w:sz="8" w:space="0" w:color="000000"/>
            </w:tcBorders>
            <w:shd w:val="clear" w:color="auto" w:fill="E7E6E6" w:themeFill="background2"/>
            <w:tcMar>
              <w:top w:w="14" w:type="dxa"/>
              <w:left w:w="43" w:type="dxa"/>
              <w:bottom w:w="43" w:type="dxa"/>
              <w:right w:w="90" w:type="dxa"/>
            </w:tcMar>
          </w:tcPr>
          <w:p w:rsidR="00C6655D" w:rsidRDefault="00C6655D" w:rsidP="00CB1AC2">
            <w:pPr>
              <w:pStyle w:val="NoParagraphStyle"/>
              <w:suppressAutoHyphens/>
              <w:spacing w:line="240" w:lineRule="auto"/>
              <w:rPr>
                <w:rFonts w:ascii="Times New Roman" w:hAnsi="Times New Roman" w:cs="Times New Roman"/>
              </w:rPr>
            </w:pPr>
          </w:p>
        </w:tc>
        <w:tc>
          <w:tcPr>
            <w:tcW w:w="48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r>
      <w:tr w:rsidR="00C6655D" w:rsidRPr="007C7DAA" w:rsidTr="0075223D">
        <w:trPr>
          <w:trHeight w:val="20"/>
        </w:trPr>
        <w:tc>
          <w:tcPr>
            <w:tcW w:w="2630" w:type="dxa"/>
            <w:gridSpan w:val="3"/>
            <w:vMerge w:val="restart"/>
            <w:tcBorders>
              <w:top w:val="single" w:sz="4" w:space="0" w:color="000000"/>
              <w:left w:val="single" w:sz="4" w:space="0" w:color="000000"/>
              <w:right w:val="single" w:sz="4" w:space="0" w:color="000000"/>
            </w:tcBorders>
            <w:tcMar>
              <w:top w:w="14" w:type="dxa"/>
              <w:left w:w="43" w:type="dxa"/>
              <w:bottom w:w="43" w:type="dxa"/>
              <w:right w:w="43" w:type="dxa"/>
            </w:tcMar>
          </w:tcPr>
          <w:p w:rsidR="00C6655D" w:rsidRPr="007C7DAA" w:rsidRDefault="00C6655D" w:rsidP="00CB1AC2">
            <w:pPr>
              <w:pStyle w:val="NoParagraphStyle"/>
              <w:suppressAutoHyphens/>
              <w:spacing w:line="240" w:lineRule="auto"/>
              <w:rPr>
                <w:rFonts w:ascii="Times New Roman" w:hAnsi="Times New Roman" w:cs="Times New Roman"/>
                <w:b/>
              </w:rPr>
            </w:pPr>
            <w:r>
              <w:rPr>
                <w:rFonts w:ascii="Times New Roman" w:hAnsi="Times New Roman" w:cs="Times New Roman"/>
                <w:b/>
              </w:rPr>
              <w:t>Global Graduate Attributes</w:t>
            </w:r>
            <w:r>
              <w:rPr>
                <w:rFonts w:ascii="Times New Roman" w:hAnsi="Times New Roman" w:cs="Times New Roman"/>
                <w:b/>
              </w:rPr>
              <w:br/>
            </w:r>
            <w:r w:rsidRPr="007C7DAA">
              <w:rPr>
                <w:rFonts w:ascii="Times New Roman" w:hAnsi="Times New Roman" w:cs="Times New Roman"/>
              </w:rPr>
              <w:t>(to be taught and assessed)</w:t>
            </w:r>
          </w:p>
        </w:tc>
        <w:tc>
          <w:tcPr>
            <w:tcW w:w="5299" w:type="dxa"/>
            <w:gridSpan w:val="3"/>
            <w:tcBorders>
              <w:top w:val="single" w:sz="4" w:space="0" w:color="000000"/>
              <w:left w:val="single" w:sz="4" w:space="0" w:color="000000"/>
              <w:bottom w:val="single" w:sz="4" w:space="0" w:color="auto"/>
              <w:right w:val="single" w:sz="4" w:space="0" w:color="auto"/>
            </w:tcBorders>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Leader</w:t>
            </w:r>
          </w:p>
        </w:tc>
        <w:tc>
          <w:tcPr>
            <w:tcW w:w="495" w:type="dxa"/>
            <w:gridSpan w:val="2"/>
            <w:tcBorders>
              <w:top w:val="single" w:sz="4" w:space="0" w:color="000000"/>
              <w:left w:val="single" w:sz="4" w:space="0" w:color="auto"/>
              <w:bottom w:val="single" w:sz="4" w:space="0" w:color="auto"/>
              <w:right w:val="single" w:sz="4" w:space="0" w:color="auto"/>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314" w:type="dxa"/>
            <w:gridSpan w:val="3"/>
            <w:tcBorders>
              <w:top w:val="single" w:sz="4" w:space="0" w:color="000000"/>
              <w:left w:val="single" w:sz="4" w:space="0" w:color="auto"/>
              <w:bottom w:val="single" w:sz="4" w:space="0" w:color="auto"/>
              <w:right w:val="single" w:sz="4" w:space="0" w:color="auto"/>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Skilled Communicator</w:t>
            </w:r>
          </w:p>
        </w:tc>
        <w:tc>
          <w:tcPr>
            <w:tcW w:w="482" w:type="dxa"/>
            <w:gridSpan w:val="2"/>
            <w:tcBorders>
              <w:top w:val="single" w:sz="4" w:space="0" w:color="000000"/>
              <w:left w:val="single" w:sz="4" w:space="0" w:color="auto"/>
              <w:bottom w:val="single" w:sz="4" w:space="0" w:color="auto"/>
              <w:right w:val="single" w:sz="8" w:space="0" w:color="000000"/>
            </w:tcBorders>
          </w:tcPr>
          <w:p w:rsidR="00C6655D" w:rsidRPr="007C7DAA" w:rsidRDefault="0047061F"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r>
      <w:tr w:rsidR="00C6655D" w:rsidRPr="007C7DAA" w:rsidTr="0075223D">
        <w:trPr>
          <w:trHeight w:val="20"/>
        </w:trPr>
        <w:tc>
          <w:tcPr>
            <w:tcW w:w="2630" w:type="dxa"/>
            <w:gridSpan w:val="3"/>
            <w:vMerge/>
            <w:tcBorders>
              <w:left w:val="single" w:sz="4" w:space="0" w:color="000000"/>
              <w:right w:val="single" w:sz="4" w:space="0" w:color="000000"/>
            </w:tcBorders>
            <w:tcMar>
              <w:top w:w="14" w:type="dxa"/>
              <w:left w:w="43" w:type="dxa"/>
              <w:bottom w:w="43" w:type="dxa"/>
              <w:right w:w="43" w:type="dxa"/>
            </w:tcMar>
          </w:tcPr>
          <w:p w:rsidR="00C6655D" w:rsidRDefault="00C6655D" w:rsidP="00CB1AC2">
            <w:pPr>
              <w:pStyle w:val="NoParagraphStyle"/>
              <w:suppressAutoHyphens/>
              <w:spacing w:line="240" w:lineRule="auto"/>
              <w:rPr>
                <w:rFonts w:ascii="Times New Roman" w:hAnsi="Times New Roman" w:cs="Times New Roman"/>
                <w:b/>
              </w:rPr>
            </w:pPr>
          </w:p>
        </w:tc>
        <w:tc>
          <w:tcPr>
            <w:tcW w:w="5299" w:type="dxa"/>
            <w:gridSpan w:val="3"/>
            <w:tcBorders>
              <w:top w:val="single" w:sz="4" w:space="0" w:color="auto"/>
              <w:left w:val="single" w:sz="4" w:space="0" w:color="000000"/>
              <w:bottom w:val="single" w:sz="4" w:space="0" w:color="auto"/>
              <w:right w:val="single" w:sz="4" w:space="0" w:color="auto"/>
            </w:tcBorders>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Adaptable &amp; Productive</w:t>
            </w:r>
          </w:p>
        </w:tc>
        <w:tc>
          <w:tcPr>
            <w:tcW w:w="495" w:type="dxa"/>
            <w:gridSpan w:val="2"/>
            <w:tcBorders>
              <w:top w:val="single" w:sz="4" w:space="0" w:color="auto"/>
              <w:left w:val="single" w:sz="4" w:space="0" w:color="auto"/>
              <w:bottom w:val="single" w:sz="4" w:space="0" w:color="auto"/>
              <w:right w:val="single" w:sz="4" w:space="0" w:color="auto"/>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314" w:type="dxa"/>
            <w:gridSpan w:val="3"/>
            <w:tcBorders>
              <w:top w:val="single" w:sz="4" w:space="0" w:color="auto"/>
              <w:left w:val="single" w:sz="4" w:space="0" w:color="auto"/>
              <w:bottom w:val="single" w:sz="4" w:space="0" w:color="auto"/>
              <w:right w:val="single" w:sz="4" w:space="0" w:color="auto"/>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Critical Thinker</w:t>
            </w:r>
          </w:p>
        </w:tc>
        <w:tc>
          <w:tcPr>
            <w:tcW w:w="482" w:type="dxa"/>
            <w:gridSpan w:val="2"/>
            <w:tcBorders>
              <w:top w:val="single" w:sz="4" w:space="0" w:color="auto"/>
              <w:left w:val="single" w:sz="4" w:space="0" w:color="auto"/>
              <w:bottom w:val="single" w:sz="4" w:space="0" w:color="auto"/>
              <w:right w:val="single" w:sz="8" w:space="0" w:color="000000"/>
            </w:tcBorders>
          </w:tcPr>
          <w:p w:rsidR="00C6655D" w:rsidRPr="007C7DAA" w:rsidRDefault="0047061F"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r>
      <w:tr w:rsidR="00C6655D" w:rsidRPr="007C7DAA" w:rsidTr="0075223D">
        <w:trPr>
          <w:trHeight w:val="20"/>
        </w:trPr>
        <w:tc>
          <w:tcPr>
            <w:tcW w:w="2630" w:type="dxa"/>
            <w:gridSpan w:val="3"/>
            <w:vMerge/>
            <w:tcBorders>
              <w:left w:val="single" w:sz="4" w:space="0" w:color="000000"/>
              <w:bottom w:val="single" w:sz="4" w:space="0" w:color="000000"/>
              <w:right w:val="single" w:sz="4" w:space="0" w:color="000000"/>
            </w:tcBorders>
            <w:tcMar>
              <w:top w:w="14" w:type="dxa"/>
              <w:left w:w="43" w:type="dxa"/>
              <w:bottom w:w="43" w:type="dxa"/>
              <w:right w:w="43" w:type="dxa"/>
            </w:tcMar>
          </w:tcPr>
          <w:p w:rsidR="00C6655D" w:rsidRDefault="00C6655D" w:rsidP="00CB1AC2">
            <w:pPr>
              <w:pStyle w:val="NoParagraphStyle"/>
              <w:suppressAutoHyphens/>
              <w:spacing w:line="240" w:lineRule="auto"/>
              <w:rPr>
                <w:rFonts w:ascii="Times New Roman" w:hAnsi="Times New Roman" w:cs="Times New Roman"/>
                <w:b/>
              </w:rPr>
            </w:pPr>
          </w:p>
        </w:tc>
        <w:tc>
          <w:tcPr>
            <w:tcW w:w="5299" w:type="dxa"/>
            <w:gridSpan w:val="3"/>
            <w:tcBorders>
              <w:top w:val="single" w:sz="4" w:space="0" w:color="auto"/>
              <w:left w:val="single" w:sz="4" w:space="0" w:color="000000"/>
              <w:bottom w:val="single" w:sz="4" w:space="0" w:color="000000"/>
              <w:right w:val="single" w:sz="4" w:space="0" w:color="auto"/>
            </w:tcBorders>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Responsible Maker</w:t>
            </w:r>
          </w:p>
        </w:tc>
        <w:tc>
          <w:tcPr>
            <w:tcW w:w="495" w:type="dxa"/>
            <w:gridSpan w:val="2"/>
            <w:tcBorders>
              <w:top w:val="single" w:sz="4" w:space="0" w:color="auto"/>
              <w:left w:val="single" w:sz="4" w:space="0" w:color="auto"/>
              <w:bottom w:val="single" w:sz="4" w:space="0" w:color="000000"/>
              <w:right w:val="single" w:sz="4" w:space="0" w:color="auto"/>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314" w:type="dxa"/>
            <w:gridSpan w:val="3"/>
            <w:tcBorders>
              <w:top w:val="single" w:sz="4" w:space="0" w:color="auto"/>
              <w:left w:val="single" w:sz="4" w:space="0" w:color="auto"/>
              <w:bottom w:val="single" w:sz="4" w:space="0" w:color="000000"/>
              <w:right w:val="single" w:sz="4" w:space="0" w:color="auto"/>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College Ready Learner</w:t>
            </w:r>
          </w:p>
        </w:tc>
        <w:tc>
          <w:tcPr>
            <w:tcW w:w="482" w:type="dxa"/>
            <w:gridSpan w:val="2"/>
            <w:tcBorders>
              <w:top w:val="single" w:sz="4" w:space="0" w:color="auto"/>
              <w:left w:val="single" w:sz="4" w:space="0" w:color="auto"/>
              <w:bottom w:val="single" w:sz="4" w:space="0" w:color="000000"/>
              <w:right w:val="single" w:sz="8" w:space="0" w:color="000000"/>
            </w:tcBorders>
          </w:tcPr>
          <w:p w:rsidR="00C6655D" w:rsidRPr="007C7DAA" w:rsidRDefault="00661BB1"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r>
      <w:tr w:rsidR="00CB1AC2" w:rsidRPr="007C7DAA" w:rsidTr="007443D3">
        <w:trPr>
          <w:trHeight w:hRule="exact" w:val="1131"/>
        </w:trPr>
        <w:tc>
          <w:tcPr>
            <w:tcW w:w="2630"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43"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Project Summary</w:t>
            </w:r>
          </w:p>
          <w:p w:rsidR="00CB1AC2" w:rsidRPr="007C7DAA" w:rsidRDefault="00CB1AC2"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(include student role, issue, problem or challenge, action taken, and purpose/beneficiary)</w:t>
            </w:r>
          </w:p>
        </w:tc>
        <w:tc>
          <w:tcPr>
            <w:tcW w:w="11590" w:type="dxa"/>
            <w:gridSpan w:val="10"/>
            <w:tcBorders>
              <w:top w:val="single" w:sz="4" w:space="0" w:color="000000"/>
              <w:left w:val="single" w:sz="4" w:space="0" w:color="000000"/>
              <w:bottom w:val="single" w:sz="4" w:space="0" w:color="000000"/>
              <w:right w:val="single" w:sz="8" w:space="0" w:color="000000"/>
            </w:tcBorders>
            <w:tcMar>
              <w:top w:w="14" w:type="dxa"/>
              <w:left w:w="43" w:type="dxa"/>
              <w:bottom w:w="43" w:type="dxa"/>
              <w:right w:w="90" w:type="dxa"/>
            </w:tcMar>
          </w:tcPr>
          <w:p w:rsidR="00284A25" w:rsidRDefault="00284A25" w:rsidP="00284A25">
            <w:r>
              <w:t xml:space="preserve">Students will produce a </w:t>
            </w:r>
            <w:r w:rsidRPr="009D5C07">
              <w:rPr>
                <w:b/>
              </w:rPr>
              <w:t>30-45 minute broadcast</w:t>
            </w:r>
            <w:r>
              <w:t xml:space="preserve"> of student research into the immigrant experience. They will </w:t>
            </w:r>
            <w:r w:rsidRPr="009D5C07">
              <w:rPr>
                <w:b/>
              </w:rPr>
              <w:t>explore the issues surrounding immigration</w:t>
            </w:r>
            <w:r>
              <w:t xml:space="preserve">. Using this work as a gateway to further explore, </w:t>
            </w:r>
            <w:r w:rsidRPr="009D5C07">
              <w:rPr>
                <w:b/>
              </w:rPr>
              <w:t>students will be encouraged to delve into the challenges that immigrants face and how they fit into this unique aspect of American life</w:t>
            </w:r>
            <w:r>
              <w:t xml:space="preserve">. The issues students will explore include the difficulty of the language barrier, securing housing, prejudice, documentation status, cultural barriers, the politics surrounding DACA, and more. </w:t>
            </w:r>
          </w:p>
          <w:p w:rsidR="00CB1AC2" w:rsidRPr="007C7DAA" w:rsidRDefault="00CB1AC2" w:rsidP="00CB1AC2">
            <w:pPr>
              <w:pStyle w:val="NoParagraphStyle"/>
              <w:spacing w:line="240" w:lineRule="auto"/>
              <w:textAlignment w:val="auto"/>
              <w:rPr>
                <w:rFonts w:ascii="Times New Roman" w:hAnsi="Times New Roman" w:cs="Times New Roman"/>
                <w:color w:val="auto"/>
              </w:rPr>
            </w:pPr>
          </w:p>
        </w:tc>
      </w:tr>
      <w:tr w:rsidR="00CB1AC2" w:rsidRPr="007C7DAA" w:rsidTr="00B17CEA">
        <w:trPr>
          <w:trHeight w:hRule="exact" w:val="402"/>
        </w:trPr>
        <w:tc>
          <w:tcPr>
            <w:tcW w:w="2630"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Driving Question</w:t>
            </w:r>
          </w:p>
        </w:tc>
        <w:tc>
          <w:tcPr>
            <w:tcW w:w="11590" w:type="dxa"/>
            <w:gridSpan w:val="10"/>
            <w:tcBorders>
              <w:top w:val="single" w:sz="4" w:space="0" w:color="000000"/>
              <w:left w:val="single" w:sz="4" w:space="0" w:color="000000"/>
              <w:bottom w:val="single" w:sz="4" w:space="0" w:color="000000"/>
              <w:right w:val="single" w:sz="8" w:space="0" w:color="000000"/>
            </w:tcBorders>
            <w:tcMar>
              <w:top w:w="14" w:type="dxa"/>
              <w:left w:w="43" w:type="dxa"/>
              <w:bottom w:w="43" w:type="dxa"/>
              <w:right w:w="90" w:type="dxa"/>
            </w:tcMar>
          </w:tcPr>
          <w:p w:rsidR="00CB1AC2" w:rsidRPr="007C7DAA" w:rsidRDefault="00AD090D" w:rsidP="00CB1AC2">
            <w:pPr>
              <w:pStyle w:val="NoParagraphStyle"/>
              <w:spacing w:line="240" w:lineRule="auto"/>
              <w:textAlignment w:val="auto"/>
              <w:rPr>
                <w:rFonts w:ascii="Times New Roman" w:hAnsi="Times New Roman" w:cs="Times New Roman"/>
                <w:color w:val="auto"/>
              </w:rPr>
            </w:pPr>
            <w:r w:rsidRPr="00AD090D">
              <w:rPr>
                <w:rFonts w:ascii="Times New Roman" w:hAnsi="Times New Roman" w:cs="Times New Roman"/>
                <w:color w:val="auto"/>
              </w:rPr>
              <w:t>How does immigration affect the American Dream?</w:t>
            </w:r>
          </w:p>
        </w:tc>
      </w:tr>
      <w:tr w:rsidR="00CB1AC2" w:rsidRPr="007C7DAA" w:rsidTr="00B17CEA">
        <w:trPr>
          <w:trHeight w:hRule="exact" w:val="591"/>
        </w:trPr>
        <w:tc>
          <w:tcPr>
            <w:tcW w:w="2630"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 xml:space="preserve">Entry Event </w:t>
            </w:r>
          </w:p>
        </w:tc>
        <w:tc>
          <w:tcPr>
            <w:tcW w:w="11590" w:type="dxa"/>
            <w:gridSpan w:val="10"/>
            <w:tcBorders>
              <w:top w:val="single" w:sz="4" w:space="0" w:color="000000"/>
              <w:left w:val="single" w:sz="4" w:space="0" w:color="000000"/>
              <w:bottom w:val="single" w:sz="4" w:space="0" w:color="000000"/>
              <w:right w:val="single" w:sz="8" w:space="0" w:color="000000"/>
            </w:tcBorders>
            <w:tcMar>
              <w:top w:w="14" w:type="dxa"/>
              <w:left w:w="43" w:type="dxa"/>
              <w:bottom w:w="43" w:type="dxa"/>
              <w:right w:w="90" w:type="dxa"/>
            </w:tcMar>
          </w:tcPr>
          <w:p w:rsidR="004B6853" w:rsidRPr="007C7DAA" w:rsidRDefault="004B6853"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Students will be introduced to this event by adding their own understanding to the project and contribute to the collage of student, based viewpoints.</w:t>
            </w:r>
          </w:p>
        </w:tc>
      </w:tr>
      <w:tr w:rsidR="00CB1AC2" w:rsidRPr="007C7DAA" w:rsidTr="006360FB">
        <w:trPr>
          <w:trHeight w:val="1029"/>
        </w:trPr>
        <w:tc>
          <w:tcPr>
            <w:tcW w:w="2630" w:type="dxa"/>
            <w:gridSpan w:val="3"/>
            <w:vMerge w:val="restart"/>
            <w:tcBorders>
              <w:top w:val="single" w:sz="4" w:space="0" w:color="000000"/>
              <w:left w:val="single" w:sz="4" w:space="0" w:color="000000"/>
              <w:bottom w:val="single" w:sz="8" w:space="0" w:color="000000"/>
              <w:right w:val="single" w:sz="4" w:space="0" w:color="000000"/>
            </w:tcBorders>
            <w:shd w:val="solid" w:color="FFFFFF" w:fill="auto"/>
            <w:tcMar>
              <w:top w:w="14"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Products</w:t>
            </w:r>
          </w:p>
        </w:tc>
        <w:tc>
          <w:tcPr>
            <w:tcW w:w="5794" w:type="dxa"/>
            <w:gridSpan w:val="5"/>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Individual:</w:t>
            </w:r>
            <w:r w:rsidR="00284A25">
              <w:rPr>
                <w:rFonts w:ascii="Times New Roman" w:hAnsi="Times New Roman" w:cs="Times New Roman"/>
              </w:rPr>
              <w:t xml:space="preserve"> </w:t>
            </w:r>
            <w:r w:rsidR="00D83ACD">
              <w:rPr>
                <w:rFonts w:ascii="Times New Roman" w:hAnsi="Times New Roman" w:cs="Times New Roman"/>
              </w:rPr>
              <w:t>Essays, interviews, research, and various presentations on the subject of how being an immigrant can change your view of the American Dream.</w:t>
            </w:r>
          </w:p>
        </w:tc>
        <w:tc>
          <w:tcPr>
            <w:tcW w:w="5796" w:type="dxa"/>
            <w:gridSpan w:val="5"/>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CB1AC2" w:rsidRDefault="00CB1AC2"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 xml:space="preserve">Specific content and </w:t>
            </w:r>
            <w:r w:rsidR="0077417F">
              <w:rPr>
                <w:rFonts w:ascii="ChaparralPro-Regular" w:hAnsi="ChaparralPro-Regular" w:cs="ChaparralPro-Regular"/>
              </w:rPr>
              <w:t>success skills</w:t>
            </w:r>
            <w:r w:rsidRPr="007C7DAA">
              <w:rPr>
                <w:rFonts w:ascii="Times New Roman" w:hAnsi="Times New Roman" w:cs="Times New Roman"/>
              </w:rPr>
              <w:t xml:space="preserve"> to be assessed:</w:t>
            </w:r>
          </w:p>
          <w:p w:rsidR="00D83ACD" w:rsidRPr="007C7DAA" w:rsidRDefault="0030068D" w:rsidP="00CB1AC2">
            <w:pPr>
              <w:pStyle w:val="NoParagraphStyle"/>
              <w:suppressAutoHyphens/>
              <w:spacing w:line="240" w:lineRule="auto"/>
              <w:rPr>
                <w:rFonts w:ascii="Times New Roman" w:hAnsi="Times New Roman" w:cs="Times New Roman"/>
              </w:rPr>
            </w:pPr>
            <w:r>
              <w:rPr>
                <w:rFonts w:ascii="Times New Roman" w:hAnsi="Times New Roman" w:cs="Times New Roman"/>
              </w:rPr>
              <w:t>Students will be asked to think critically about this issue and develop original research based on the</w:t>
            </w:r>
            <w:r w:rsidR="006360FB">
              <w:rPr>
                <w:rFonts w:ascii="Times New Roman" w:hAnsi="Times New Roman" w:cs="Times New Roman"/>
              </w:rPr>
              <w:t xml:space="preserve"> problem. </w:t>
            </w:r>
          </w:p>
        </w:tc>
      </w:tr>
      <w:tr w:rsidR="00CB1AC2" w:rsidRPr="007C7DAA" w:rsidTr="00073CF2">
        <w:trPr>
          <w:trHeight w:val="1138"/>
        </w:trPr>
        <w:tc>
          <w:tcPr>
            <w:tcW w:w="2630" w:type="dxa"/>
            <w:gridSpan w:val="3"/>
            <w:vMerge/>
            <w:tcBorders>
              <w:top w:val="single" w:sz="8" w:space="0" w:color="000000"/>
              <w:left w:val="single" w:sz="4" w:space="0" w:color="000000"/>
              <w:bottom w:val="single" w:sz="4" w:space="0" w:color="000000"/>
              <w:right w:val="single" w:sz="4" w:space="0" w:color="000000"/>
            </w:tcBorders>
            <w:tcMar>
              <w:top w:w="14" w:type="dxa"/>
              <w:left w:w="43" w:type="dxa"/>
              <w:bottom w:w="43" w:type="dxa"/>
            </w:tcMar>
          </w:tcPr>
          <w:p w:rsidR="00CB1AC2" w:rsidRPr="007C7DAA" w:rsidRDefault="00CB1AC2" w:rsidP="00CB1AC2">
            <w:pPr>
              <w:pStyle w:val="NoParagraphStyle"/>
              <w:spacing w:line="240" w:lineRule="auto"/>
              <w:textAlignment w:val="auto"/>
              <w:rPr>
                <w:rFonts w:ascii="Times New Roman" w:hAnsi="Times New Roman" w:cs="Times New Roman"/>
                <w:color w:val="auto"/>
              </w:rPr>
            </w:pPr>
          </w:p>
        </w:tc>
        <w:tc>
          <w:tcPr>
            <w:tcW w:w="5794" w:type="dxa"/>
            <w:gridSpan w:val="5"/>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Team:</w:t>
            </w:r>
            <w:r w:rsidR="0030068D">
              <w:rPr>
                <w:rFonts w:ascii="Times New Roman" w:hAnsi="Times New Roman" w:cs="Times New Roman"/>
              </w:rPr>
              <w:t xml:space="preserve"> Students will work together to edit, produce, and publish an informative documentary detailing the different discoveries that they have made in their research. </w:t>
            </w:r>
          </w:p>
        </w:tc>
        <w:tc>
          <w:tcPr>
            <w:tcW w:w="5796" w:type="dxa"/>
            <w:gridSpan w:val="5"/>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 xml:space="preserve">Specific content and </w:t>
            </w:r>
            <w:r w:rsidR="0077417F">
              <w:rPr>
                <w:rFonts w:ascii="ChaparralPro-Regular" w:hAnsi="ChaparralPro-Regular" w:cs="ChaparralPro-Regular"/>
              </w:rPr>
              <w:t>success skills</w:t>
            </w:r>
            <w:r w:rsidRPr="007C7DAA">
              <w:rPr>
                <w:rFonts w:ascii="Times New Roman" w:hAnsi="Times New Roman" w:cs="Times New Roman"/>
              </w:rPr>
              <w:t xml:space="preserve"> to be assessed:</w:t>
            </w:r>
            <w:r w:rsidR="0030068D">
              <w:rPr>
                <w:rFonts w:ascii="Times New Roman" w:hAnsi="Times New Roman" w:cs="Times New Roman"/>
              </w:rPr>
              <w:t xml:space="preserve"> Students will be asked to work together as a team to produce a community-facing video that expresses what they have discovered in the topic of immigration and how it relates to the American Dream. </w:t>
            </w:r>
          </w:p>
        </w:tc>
      </w:tr>
      <w:tr w:rsidR="00CB1AC2" w:rsidRPr="007C7DAA" w:rsidTr="00073CF2">
        <w:trPr>
          <w:trHeight w:hRule="exact" w:val="223"/>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0" w:type="dxa"/>
              <w:left w:w="0" w:type="dxa"/>
              <w:bottom w:w="0" w:type="dxa"/>
              <w:right w:w="0" w:type="dxa"/>
            </w:tcMar>
          </w:tcPr>
          <w:p w:rsidR="00CB1AC2" w:rsidRPr="007C7DAA" w:rsidRDefault="00CB1AC2" w:rsidP="00CB1AC2">
            <w:pPr>
              <w:pStyle w:val="NoParagraphStyle"/>
              <w:spacing w:line="240" w:lineRule="auto"/>
              <w:textAlignment w:val="auto"/>
              <w:rPr>
                <w:rFonts w:ascii="Times New Roman" w:hAnsi="Times New Roman" w:cs="Times New Roman"/>
                <w:color w:val="auto"/>
              </w:rPr>
            </w:pPr>
          </w:p>
        </w:tc>
      </w:tr>
      <w:tr w:rsidR="007C7DAA" w:rsidRPr="007C7DAA" w:rsidTr="00C6655D">
        <w:trPr>
          <w:trHeight w:hRule="exact" w:val="576"/>
        </w:trPr>
        <w:tc>
          <w:tcPr>
            <w:tcW w:w="14220" w:type="dxa"/>
            <w:gridSpan w:val="13"/>
            <w:tcBorders>
              <w:top w:val="single" w:sz="4" w:space="0" w:color="000000"/>
              <w:left w:val="single" w:sz="4" w:space="0" w:color="000000"/>
              <w:bottom w:val="single" w:sz="4" w:space="0" w:color="000000"/>
              <w:right w:val="single" w:sz="8" w:space="0" w:color="000000"/>
            </w:tcBorders>
            <w:shd w:val="clear" w:color="000000" w:fill="D9D9D9"/>
            <w:tcMar>
              <w:top w:w="144" w:type="dxa"/>
              <w:left w:w="115" w:type="dxa"/>
              <w:bottom w:w="90" w:type="dxa"/>
              <w:right w:w="115" w:type="dxa"/>
            </w:tcMar>
          </w:tcPr>
          <w:p w:rsidR="007C7DAA" w:rsidRPr="007C7DAA" w:rsidRDefault="007C7DAA" w:rsidP="007C7DAA">
            <w:pPr>
              <w:pStyle w:val="NoParagraphStyle"/>
              <w:tabs>
                <w:tab w:val="center" w:pos="7000"/>
                <w:tab w:val="right" w:pos="13880"/>
              </w:tabs>
              <w:suppressAutoHyphens/>
              <w:spacing w:line="240" w:lineRule="auto"/>
              <w:jc w:val="center"/>
              <w:rPr>
                <w:rFonts w:ascii="Times New Roman" w:hAnsi="Times New Roman" w:cs="Times New Roman"/>
              </w:rPr>
            </w:pPr>
            <w:r w:rsidRPr="007C7DAA">
              <w:rPr>
                <w:rFonts w:ascii="Times New Roman" w:hAnsi="Times New Roman" w:cs="Times New Roman"/>
                <w:caps/>
                <w:spacing w:val="216"/>
                <w:sz w:val="36"/>
                <w:szCs w:val="36"/>
              </w:rPr>
              <w:lastRenderedPageBreak/>
              <w:tab/>
              <w:t>Project DESIGN: OVERVIEW</w:t>
            </w:r>
            <w:r w:rsidRPr="007C7DAA">
              <w:rPr>
                <w:rFonts w:ascii="Times New Roman" w:hAnsi="Times New Roman" w:cs="Times New Roman"/>
                <w:caps/>
                <w:spacing w:val="216"/>
                <w:sz w:val="36"/>
                <w:szCs w:val="36"/>
              </w:rPr>
              <w:tab/>
            </w:r>
            <w:r w:rsidRPr="007C7DAA">
              <w:rPr>
                <w:rFonts w:ascii="Times New Roman" w:hAnsi="Times New Roman" w:cs="Times New Roman"/>
              </w:rPr>
              <w:t>page 2</w:t>
            </w:r>
          </w:p>
        </w:tc>
      </w:tr>
      <w:tr w:rsidR="007C7DAA" w:rsidRPr="007C7DAA" w:rsidTr="007443D3">
        <w:trPr>
          <w:trHeight w:hRule="exact" w:val="1824"/>
        </w:trPr>
        <w:tc>
          <w:tcPr>
            <w:tcW w:w="2529" w:type="dxa"/>
            <w:gridSpan w:val="2"/>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C7DAA" w:rsidRPr="007C7DAA" w:rsidRDefault="007C7DAA" w:rsidP="007C7DAA">
            <w:pPr>
              <w:pStyle w:val="NoParagraphStyle"/>
              <w:suppressAutoHyphens/>
              <w:spacing w:line="240" w:lineRule="auto"/>
              <w:rPr>
                <w:rFonts w:ascii="Times New Roman" w:hAnsi="Times New Roman" w:cs="Times New Roman"/>
                <w:b/>
                <w:spacing w:val="-5"/>
              </w:rPr>
            </w:pPr>
            <w:r w:rsidRPr="007C7DAA">
              <w:rPr>
                <w:rFonts w:ascii="Times New Roman" w:hAnsi="Times New Roman" w:cs="Times New Roman"/>
                <w:b/>
                <w:spacing w:val="-5"/>
                <w:w w:val="99"/>
              </w:rPr>
              <w:t>Making Products Public</w:t>
            </w:r>
          </w:p>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spacing w:val="-2"/>
              </w:rPr>
              <w:t>(include how the products will be made public and who students will engage with during/at end of project)</w:t>
            </w:r>
          </w:p>
          <w:p w:rsidR="007C7DAA" w:rsidRPr="007C7DAA" w:rsidRDefault="007C7DAA" w:rsidP="007C7DAA">
            <w:pPr>
              <w:pStyle w:val="NoParagraphStyle"/>
              <w:suppressAutoHyphens/>
              <w:spacing w:line="240" w:lineRule="auto"/>
              <w:rPr>
                <w:rFonts w:ascii="Times New Roman" w:hAnsi="Times New Roman" w:cs="Times New Roman"/>
              </w:rPr>
            </w:pPr>
          </w:p>
        </w:tc>
        <w:tc>
          <w:tcPr>
            <w:tcW w:w="11691" w:type="dxa"/>
            <w:gridSpan w:val="11"/>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7C7DAA" w:rsidRPr="007C7DAA" w:rsidRDefault="007443D3" w:rsidP="007443D3">
            <w:pPr>
              <w:pStyle w:val="NoParagraphStyle"/>
              <w:spacing w:line="240" w:lineRule="auto"/>
              <w:textAlignment w:val="auto"/>
              <w:rPr>
                <w:rFonts w:ascii="Times New Roman" w:hAnsi="Times New Roman" w:cs="Times New Roman"/>
                <w:color w:val="auto"/>
              </w:rPr>
            </w:pPr>
            <w:r w:rsidRPr="007443D3">
              <w:rPr>
                <w:rFonts w:ascii="Times New Roman" w:hAnsi="Times New Roman" w:cs="Times New Roman"/>
                <w:color w:val="auto"/>
              </w:rPr>
              <w:t xml:space="preserve">Student interactions with guest speakers and cultural centers, including interviews, will be recorded and placed as part of </w:t>
            </w:r>
            <w:r>
              <w:rPr>
                <w:rFonts w:ascii="Times New Roman" w:hAnsi="Times New Roman" w:cs="Times New Roman"/>
                <w:color w:val="auto"/>
              </w:rPr>
              <w:t>a</w:t>
            </w:r>
            <w:r w:rsidRPr="007443D3">
              <w:rPr>
                <w:rFonts w:ascii="Times New Roman" w:hAnsi="Times New Roman" w:cs="Times New Roman"/>
                <w:color w:val="auto"/>
              </w:rPr>
              <w:t xml:space="preserve"> broadcast by mid-May. The project will then be archived and made available on the Furr Website presenting all of the student’s work that were instrumental to creating the broadcast. The purpose will be to increase awareness of the challenges faced by immigrants in modern American society.</w:t>
            </w:r>
          </w:p>
        </w:tc>
      </w:tr>
      <w:tr w:rsidR="007C7DAA" w:rsidRPr="007C7DAA" w:rsidTr="00C6655D">
        <w:trPr>
          <w:trHeight w:hRule="exact" w:val="144"/>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14" w:type="dxa"/>
              <w:left w:w="43" w:type="dxa"/>
              <w:bottom w:w="43" w:type="dxa"/>
              <w:right w:w="90"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r>
      <w:tr w:rsidR="0075223D" w:rsidRPr="007C7DAA" w:rsidTr="00D64660">
        <w:trPr>
          <w:trHeight w:hRule="exact" w:val="752"/>
        </w:trPr>
        <w:tc>
          <w:tcPr>
            <w:tcW w:w="2529" w:type="dxa"/>
            <w:gridSpan w:val="2"/>
            <w:vMerge w:val="restart"/>
            <w:tcBorders>
              <w:top w:val="single" w:sz="4" w:space="0" w:color="000000"/>
              <w:left w:val="single" w:sz="4" w:space="0" w:color="000000"/>
              <w:right w:val="single" w:sz="4" w:space="0" w:color="000000"/>
            </w:tcBorders>
            <w:shd w:val="solid" w:color="FFFFFF" w:fill="auto"/>
            <w:tcMar>
              <w:top w:w="14" w:type="dxa"/>
              <w:left w:w="43" w:type="dxa"/>
              <w:bottom w:w="43" w:type="dxa"/>
              <w:right w:w="90" w:type="dxa"/>
            </w:tcMar>
          </w:tcPr>
          <w:p w:rsidR="0075223D" w:rsidRPr="00E822DB" w:rsidRDefault="0075223D" w:rsidP="007C7DAA">
            <w:pPr>
              <w:pStyle w:val="NoParagraphStyle"/>
              <w:suppressAutoHyphens/>
              <w:spacing w:line="240" w:lineRule="auto"/>
              <w:rPr>
                <w:rFonts w:ascii="Times New Roman" w:hAnsi="Times New Roman" w:cs="Times New Roman"/>
                <w:b/>
              </w:rPr>
            </w:pPr>
            <w:r w:rsidRPr="00E822DB">
              <w:rPr>
                <w:rFonts w:ascii="Times New Roman" w:hAnsi="Times New Roman" w:cs="Times New Roman"/>
                <w:b/>
              </w:rPr>
              <w:t>Resources Needed</w:t>
            </w: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On-site people, facilities:</w:t>
            </w:r>
            <w:r w:rsidR="00D83ACD">
              <w:rPr>
                <w:rFonts w:ascii="Times New Roman" w:hAnsi="Times New Roman" w:cs="Times New Roman"/>
              </w:rPr>
              <w:t xml:space="preserve"> Experts on immigration, people who qualify as immigrants, and a variety of workplaces and other facilities that deal with this issue.</w:t>
            </w:r>
          </w:p>
        </w:tc>
      </w:tr>
      <w:tr w:rsidR="0075223D" w:rsidRPr="007C7DAA" w:rsidTr="00D64660">
        <w:trPr>
          <w:trHeight w:hRule="exact" w:val="752"/>
        </w:trPr>
        <w:tc>
          <w:tcPr>
            <w:tcW w:w="2529" w:type="dxa"/>
            <w:gridSpan w:val="2"/>
            <w:vMerge/>
            <w:tcBorders>
              <w:left w:val="single" w:sz="4" w:space="0" w:color="000000"/>
              <w:right w:val="single" w:sz="4" w:space="0" w:color="000000"/>
            </w:tcBorders>
            <w:tcMar>
              <w:top w:w="14" w:type="dxa"/>
              <w:left w:w="43" w:type="dxa"/>
              <w:bottom w:w="43" w:type="dxa"/>
            </w:tcMar>
          </w:tcPr>
          <w:p w:rsidR="0075223D" w:rsidRPr="007C7DAA" w:rsidRDefault="0075223D" w:rsidP="007C7DAA">
            <w:pPr>
              <w:pStyle w:val="NoParagraphStyle"/>
              <w:spacing w:line="240" w:lineRule="auto"/>
              <w:textAlignment w:val="auto"/>
              <w:rPr>
                <w:rFonts w:ascii="Times New Roman" w:hAnsi="Times New Roman" w:cs="Times New Roman"/>
                <w:color w:val="auto"/>
              </w:rPr>
            </w:pP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Equipment:</w:t>
            </w:r>
            <w:r w:rsidR="00D83ACD">
              <w:rPr>
                <w:rFonts w:ascii="Times New Roman" w:hAnsi="Times New Roman" w:cs="Times New Roman"/>
              </w:rPr>
              <w:t xml:space="preserve"> The Digital Media studio.</w:t>
            </w:r>
          </w:p>
        </w:tc>
      </w:tr>
      <w:tr w:rsidR="0075223D" w:rsidRPr="007C7DAA" w:rsidTr="00834E34">
        <w:trPr>
          <w:trHeight w:hRule="exact" w:val="402"/>
        </w:trPr>
        <w:tc>
          <w:tcPr>
            <w:tcW w:w="2529" w:type="dxa"/>
            <w:gridSpan w:val="2"/>
            <w:vMerge/>
            <w:tcBorders>
              <w:left w:val="single" w:sz="4" w:space="0" w:color="000000"/>
              <w:right w:val="single" w:sz="4" w:space="0" w:color="000000"/>
            </w:tcBorders>
            <w:tcMar>
              <w:top w:w="14" w:type="dxa"/>
              <w:left w:w="43" w:type="dxa"/>
              <w:bottom w:w="43" w:type="dxa"/>
            </w:tcMar>
          </w:tcPr>
          <w:p w:rsidR="0075223D" w:rsidRPr="007C7DAA" w:rsidRDefault="0075223D" w:rsidP="007C7DAA">
            <w:pPr>
              <w:pStyle w:val="NoParagraphStyle"/>
              <w:spacing w:line="240" w:lineRule="auto"/>
              <w:textAlignment w:val="auto"/>
              <w:rPr>
                <w:rFonts w:ascii="Times New Roman" w:hAnsi="Times New Roman" w:cs="Times New Roman"/>
                <w:color w:val="auto"/>
              </w:rPr>
            </w:pP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Materials:</w:t>
            </w:r>
            <w:r w:rsidR="00D83ACD">
              <w:rPr>
                <w:rFonts w:ascii="Times New Roman" w:hAnsi="Times New Roman" w:cs="Times New Roman"/>
              </w:rPr>
              <w:t xml:space="preserve"> Cameras, laptops, recorders, microphones.</w:t>
            </w:r>
          </w:p>
        </w:tc>
      </w:tr>
      <w:tr w:rsidR="0075223D" w:rsidRPr="007C7DAA" w:rsidTr="00834E34">
        <w:trPr>
          <w:trHeight w:hRule="exact" w:val="942"/>
        </w:trPr>
        <w:tc>
          <w:tcPr>
            <w:tcW w:w="2529" w:type="dxa"/>
            <w:gridSpan w:val="2"/>
            <w:vMerge/>
            <w:tcBorders>
              <w:left w:val="single" w:sz="4" w:space="0" w:color="000000"/>
              <w:right w:val="single" w:sz="4" w:space="0" w:color="000000"/>
            </w:tcBorders>
            <w:tcMar>
              <w:top w:w="14" w:type="dxa"/>
              <w:left w:w="43" w:type="dxa"/>
              <w:bottom w:w="43" w:type="dxa"/>
            </w:tcMar>
          </w:tcPr>
          <w:p w:rsidR="0075223D" w:rsidRPr="007C7DAA" w:rsidRDefault="0075223D" w:rsidP="007C7DAA">
            <w:pPr>
              <w:pStyle w:val="NoParagraphStyle"/>
              <w:spacing w:line="240" w:lineRule="auto"/>
              <w:textAlignment w:val="auto"/>
              <w:rPr>
                <w:rFonts w:ascii="Times New Roman" w:hAnsi="Times New Roman" w:cs="Times New Roman"/>
                <w:color w:val="auto"/>
              </w:rPr>
            </w:pP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Community Resources:</w:t>
            </w:r>
            <w:r w:rsidR="00D83ACD">
              <w:rPr>
                <w:rFonts w:ascii="Times New Roman" w:hAnsi="Times New Roman" w:cs="Times New Roman"/>
              </w:rPr>
              <w:t xml:space="preserve"> Public documents regarding this subject as well as access to institutions that house information on this subject (example: Digital Library of Congress)</w:t>
            </w:r>
            <w:r w:rsidR="00834E34">
              <w:rPr>
                <w:rFonts w:ascii="Times New Roman" w:hAnsi="Times New Roman" w:cs="Times New Roman"/>
              </w:rPr>
              <w:t>. They will also be asked to look into their community as a source for information</w:t>
            </w:r>
          </w:p>
        </w:tc>
      </w:tr>
      <w:tr w:rsidR="0075223D" w:rsidRPr="007C7DAA" w:rsidTr="00624DEA">
        <w:trPr>
          <w:trHeight w:hRule="exact" w:val="366"/>
        </w:trPr>
        <w:tc>
          <w:tcPr>
            <w:tcW w:w="2529" w:type="dxa"/>
            <w:gridSpan w:val="2"/>
            <w:vMerge/>
            <w:tcBorders>
              <w:left w:val="single" w:sz="4" w:space="0" w:color="000000"/>
              <w:bottom w:val="single" w:sz="4" w:space="0" w:color="000000"/>
              <w:right w:val="single" w:sz="4" w:space="0" w:color="000000"/>
            </w:tcBorders>
            <w:tcMar>
              <w:top w:w="14" w:type="dxa"/>
              <w:left w:w="43" w:type="dxa"/>
              <w:bottom w:w="43" w:type="dxa"/>
            </w:tcMar>
          </w:tcPr>
          <w:p w:rsidR="0075223D" w:rsidRPr="007C7DAA" w:rsidRDefault="0075223D" w:rsidP="007C7DAA">
            <w:pPr>
              <w:pStyle w:val="NoParagraphStyle"/>
              <w:spacing w:line="240" w:lineRule="auto"/>
              <w:textAlignment w:val="auto"/>
              <w:rPr>
                <w:rFonts w:ascii="Times New Roman" w:hAnsi="Times New Roman" w:cs="Times New Roman"/>
                <w:color w:val="auto"/>
              </w:rPr>
            </w:pP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7C7DAA">
            <w:pPr>
              <w:pStyle w:val="NoParagraphStyle"/>
              <w:suppressAutoHyphens/>
              <w:spacing w:line="240" w:lineRule="auto"/>
              <w:rPr>
                <w:rFonts w:ascii="Times New Roman" w:hAnsi="Times New Roman" w:cs="Times New Roman"/>
              </w:rPr>
            </w:pPr>
            <w:r>
              <w:rPr>
                <w:rFonts w:ascii="Times New Roman" w:hAnsi="Times New Roman" w:cs="Times New Roman"/>
              </w:rPr>
              <w:t>Technology:</w:t>
            </w:r>
            <w:r w:rsidR="00D83ACD">
              <w:rPr>
                <w:rFonts w:ascii="Times New Roman" w:hAnsi="Times New Roman" w:cs="Times New Roman"/>
              </w:rPr>
              <w:t xml:space="preserve"> Cameras, laptops, recorders, microphones.</w:t>
            </w:r>
          </w:p>
        </w:tc>
      </w:tr>
      <w:tr w:rsidR="007C7DAA" w:rsidRPr="007C7DAA" w:rsidTr="00C6655D">
        <w:trPr>
          <w:trHeight w:hRule="exact" w:val="144"/>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14" w:type="dxa"/>
              <w:left w:w="43" w:type="dxa"/>
              <w:bottom w:w="43" w:type="dxa"/>
              <w:right w:w="90"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r>
      <w:tr w:rsidR="007C7DAA" w:rsidRPr="007C7DAA" w:rsidTr="0075223D">
        <w:trPr>
          <w:trHeight w:val="651"/>
        </w:trPr>
        <w:tc>
          <w:tcPr>
            <w:tcW w:w="2529" w:type="dxa"/>
            <w:gridSpan w:val="2"/>
            <w:vMerge w:val="restart"/>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E822DB" w:rsidRDefault="007C7DAA" w:rsidP="007C7DAA">
            <w:pPr>
              <w:pStyle w:val="NoParagraphStyle"/>
              <w:suppressAutoHyphens/>
              <w:spacing w:line="240" w:lineRule="auto"/>
              <w:rPr>
                <w:rFonts w:ascii="Times New Roman" w:hAnsi="Times New Roman" w:cs="Times New Roman"/>
                <w:b/>
              </w:rPr>
            </w:pPr>
            <w:r w:rsidRPr="00E822DB">
              <w:rPr>
                <w:rFonts w:ascii="Times New Roman" w:hAnsi="Times New Roman" w:cs="Times New Roman"/>
                <w:b/>
              </w:rPr>
              <w:t>Reflection Methods</w:t>
            </w:r>
          </w:p>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(how individual, team, and/or whole class will reflect during/at end of project)</w:t>
            </w:r>
          </w:p>
        </w:tc>
        <w:tc>
          <w:tcPr>
            <w:tcW w:w="5307" w:type="dxa"/>
            <w:gridSpan w:val="3"/>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Journal/Learning Log</w:t>
            </w:r>
          </w:p>
        </w:tc>
        <w:tc>
          <w:tcPr>
            <w:tcW w:w="549" w:type="dxa"/>
            <w:gridSpan w:val="2"/>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c>
          <w:tcPr>
            <w:tcW w:w="5376" w:type="dxa"/>
            <w:gridSpan w:val="5"/>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Focus Group</w:t>
            </w:r>
          </w:p>
        </w:tc>
        <w:tc>
          <w:tcPr>
            <w:tcW w:w="459" w:type="dxa"/>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r>
      <w:tr w:rsidR="007C7DAA" w:rsidRPr="007C7DAA" w:rsidTr="00C6655D">
        <w:trPr>
          <w:trHeight w:val="644"/>
        </w:trPr>
        <w:tc>
          <w:tcPr>
            <w:tcW w:w="2529" w:type="dxa"/>
            <w:gridSpan w:val="2"/>
            <w:vMerge/>
            <w:tcBorders>
              <w:top w:val="single" w:sz="4" w:space="0" w:color="000000"/>
              <w:left w:val="single" w:sz="4" w:space="0" w:color="000000"/>
              <w:bottom w:val="single" w:sz="4" w:space="0" w:color="000000"/>
              <w:right w:val="single" w:sz="4" w:space="0" w:color="000000"/>
            </w:tcBorders>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c>
          <w:tcPr>
            <w:tcW w:w="5307" w:type="dxa"/>
            <w:gridSpan w:val="3"/>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Whole-Class Discussion</w:t>
            </w:r>
            <w:r w:rsidR="00D83ACD">
              <w:rPr>
                <w:rFonts w:ascii="Times New Roman" w:hAnsi="Times New Roman" w:cs="Times New Roman"/>
              </w:rPr>
              <w:t>: Students are invited to discuss the issue and how their research changed their point of view.</w:t>
            </w:r>
          </w:p>
        </w:tc>
        <w:tc>
          <w:tcPr>
            <w:tcW w:w="549" w:type="dxa"/>
            <w:gridSpan w:val="2"/>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c>
          <w:tcPr>
            <w:tcW w:w="5376" w:type="dxa"/>
            <w:gridSpan w:val="5"/>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073CF2" w:rsidP="007C7DAA">
            <w:pPr>
              <w:pStyle w:val="NoParagraphStyle"/>
              <w:suppressAutoHyphens/>
              <w:spacing w:line="240" w:lineRule="auto"/>
              <w:rPr>
                <w:rFonts w:ascii="Times New Roman" w:hAnsi="Times New Roman" w:cs="Times New Roman"/>
              </w:rPr>
            </w:pPr>
            <w:r>
              <w:rPr>
                <w:rFonts w:ascii="Times New Roman" w:hAnsi="Times New Roman" w:cs="Times New Roman"/>
              </w:rPr>
              <w:t>Digital Portfolio</w:t>
            </w:r>
            <w:r w:rsidR="00D83ACD">
              <w:rPr>
                <w:rFonts w:ascii="Times New Roman" w:hAnsi="Times New Roman" w:cs="Times New Roman"/>
              </w:rPr>
              <w:t>: Students will keep a collection of their individual work products to collect as a portfolio.</w:t>
            </w:r>
          </w:p>
        </w:tc>
        <w:tc>
          <w:tcPr>
            <w:tcW w:w="459" w:type="dxa"/>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r>
      <w:tr w:rsidR="007C7DAA" w:rsidRPr="007C7DAA" w:rsidTr="000B147B">
        <w:trPr>
          <w:trHeight w:val="2271"/>
        </w:trPr>
        <w:tc>
          <w:tcPr>
            <w:tcW w:w="2529" w:type="dxa"/>
            <w:gridSpan w:val="2"/>
            <w:vMerge/>
            <w:tcBorders>
              <w:top w:val="single" w:sz="4" w:space="0" w:color="000000"/>
              <w:left w:val="single" w:sz="4" w:space="0" w:color="000000"/>
              <w:bottom w:val="single" w:sz="4" w:space="0" w:color="000000"/>
              <w:right w:val="single" w:sz="4" w:space="0" w:color="000000"/>
            </w:tcBorders>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c>
          <w:tcPr>
            <w:tcW w:w="5307" w:type="dxa"/>
            <w:gridSpan w:val="3"/>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Survey</w:t>
            </w:r>
            <w:r w:rsidR="00D83ACD">
              <w:rPr>
                <w:rFonts w:ascii="Times New Roman" w:hAnsi="Times New Roman" w:cs="Times New Roman"/>
              </w:rPr>
              <w:t xml:space="preserve">: Students will be conducting surveys of other </w:t>
            </w:r>
            <w:r w:rsidR="00C224DA">
              <w:rPr>
                <w:rFonts w:ascii="Times New Roman" w:hAnsi="Times New Roman" w:cs="Times New Roman"/>
              </w:rPr>
              <w:t>student’s</w:t>
            </w:r>
            <w:r w:rsidR="00D83ACD">
              <w:rPr>
                <w:rFonts w:ascii="Times New Roman" w:hAnsi="Times New Roman" w:cs="Times New Roman"/>
              </w:rPr>
              <w:t xml:space="preserve"> views on immigration as part of their research methods and reflecting on how this </w:t>
            </w:r>
            <w:r w:rsidR="004B6853">
              <w:rPr>
                <w:rFonts w:ascii="Times New Roman" w:hAnsi="Times New Roman" w:cs="Times New Roman"/>
              </w:rPr>
              <w:t>adds to their understanding.</w:t>
            </w:r>
          </w:p>
        </w:tc>
        <w:tc>
          <w:tcPr>
            <w:tcW w:w="549" w:type="dxa"/>
            <w:gridSpan w:val="2"/>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c>
          <w:tcPr>
            <w:tcW w:w="5376" w:type="dxa"/>
            <w:gridSpan w:val="5"/>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Other:</w:t>
            </w:r>
          </w:p>
        </w:tc>
        <w:tc>
          <w:tcPr>
            <w:tcW w:w="459" w:type="dxa"/>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r>
      <w:tr w:rsidR="008E34DA" w:rsidRPr="006724DC" w:rsidTr="00073CF2">
        <w:trPr>
          <w:trHeight w:hRule="exact" w:val="504"/>
        </w:trPr>
        <w:tc>
          <w:tcPr>
            <w:tcW w:w="14220" w:type="dxa"/>
            <w:gridSpan w:val="13"/>
            <w:tcBorders>
              <w:top w:val="single" w:sz="4" w:space="0" w:color="000000"/>
              <w:left w:val="single" w:sz="4" w:space="0" w:color="000000"/>
              <w:bottom w:val="single" w:sz="4" w:space="0" w:color="000000"/>
              <w:right w:val="single" w:sz="8" w:space="0" w:color="000000"/>
            </w:tcBorders>
            <w:shd w:val="clear" w:color="000000" w:fill="D9D9D9"/>
            <w:tcMar>
              <w:top w:w="115" w:type="dxa"/>
              <w:left w:w="90" w:type="dxa"/>
              <w:bottom w:w="90" w:type="dxa"/>
              <w:right w:w="90" w:type="dxa"/>
            </w:tcMar>
          </w:tcPr>
          <w:p w:rsidR="008E34DA" w:rsidRPr="006724DC" w:rsidRDefault="008E34DA" w:rsidP="004A3E54">
            <w:pPr>
              <w:pStyle w:val="BasicParagraph"/>
              <w:spacing w:line="240" w:lineRule="auto"/>
              <w:jc w:val="center"/>
              <w:rPr>
                <w:rFonts w:ascii="Times New Roman" w:hAnsi="Times New Roman" w:cs="Times New Roman"/>
              </w:rPr>
            </w:pPr>
            <w:r w:rsidRPr="006724DC">
              <w:rPr>
                <w:rFonts w:ascii="Times New Roman" w:hAnsi="Times New Roman" w:cs="Times New Roman"/>
                <w:caps/>
                <w:spacing w:val="144"/>
                <w:sz w:val="36"/>
                <w:szCs w:val="36"/>
              </w:rPr>
              <w:t>Project Design: student Learning Guide</w:t>
            </w:r>
          </w:p>
        </w:tc>
      </w:tr>
      <w:tr w:rsidR="00073CF2" w:rsidRPr="006724DC" w:rsidTr="00073CF2">
        <w:trPr>
          <w:trHeight w:hRule="exact" w:val="403"/>
        </w:trPr>
        <w:tc>
          <w:tcPr>
            <w:tcW w:w="1422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tcPr>
          <w:p w:rsidR="00073CF2" w:rsidRPr="006724DC" w:rsidRDefault="00073CF2" w:rsidP="004A3E54">
            <w:pPr>
              <w:pStyle w:val="NoParagraphStyle"/>
              <w:suppressAutoHyphens/>
              <w:spacing w:line="240" w:lineRule="auto"/>
              <w:rPr>
                <w:rFonts w:ascii="Times New Roman" w:hAnsi="Times New Roman" w:cs="Times New Roman"/>
                <w:b/>
              </w:rPr>
            </w:pPr>
            <w:r>
              <w:rPr>
                <w:rFonts w:ascii="Times New Roman" w:hAnsi="Times New Roman" w:cs="Times New Roman"/>
                <w:b/>
              </w:rPr>
              <w:lastRenderedPageBreak/>
              <w:t>Student(s):</w:t>
            </w:r>
            <w:r w:rsidR="00AD090D">
              <w:rPr>
                <w:rFonts w:ascii="Times New Roman" w:hAnsi="Times New Roman" w:cs="Times New Roman"/>
                <w:b/>
              </w:rPr>
              <w:t xml:space="preserve"> </w:t>
            </w:r>
            <w:r w:rsidR="007443D3">
              <w:rPr>
                <w:rFonts w:ascii="Times New Roman" w:hAnsi="Times New Roman" w:cs="Times New Roman"/>
                <w:b/>
              </w:rPr>
              <w:t>Digital Media Pathway Students</w:t>
            </w:r>
          </w:p>
        </w:tc>
      </w:tr>
      <w:tr w:rsidR="008E34DA" w:rsidRPr="006724DC" w:rsidTr="00073CF2">
        <w:trPr>
          <w:trHeight w:hRule="exact" w:val="403"/>
        </w:trPr>
        <w:tc>
          <w:tcPr>
            <w:tcW w:w="1422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rPr>
                <w:rFonts w:ascii="Times New Roman" w:hAnsi="Times New Roman" w:cs="Times New Roman"/>
                <w:b/>
              </w:rPr>
            </w:pPr>
            <w:r w:rsidRPr="006724DC">
              <w:rPr>
                <w:rFonts w:ascii="Times New Roman" w:hAnsi="Times New Roman" w:cs="Times New Roman"/>
                <w:b/>
              </w:rPr>
              <w:t xml:space="preserve">Project: </w:t>
            </w:r>
            <w:r w:rsidR="00AD090D">
              <w:rPr>
                <w:rFonts w:ascii="Times New Roman" w:hAnsi="Times New Roman" w:cs="Times New Roman"/>
                <w:b/>
              </w:rPr>
              <w:t>Exploring Immigration and the Connection to the American Dream</w:t>
            </w:r>
          </w:p>
        </w:tc>
      </w:tr>
      <w:tr w:rsidR="008E34DA" w:rsidRPr="006724DC" w:rsidTr="00073CF2">
        <w:trPr>
          <w:trHeight w:hRule="exact" w:val="403"/>
        </w:trPr>
        <w:tc>
          <w:tcPr>
            <w:tcW w:w="1422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rPr>
                <w:rFonts w:ascii="Times New Roman" w:hAnsi="Times New Roman" w:cs="Times New Roman"/>
                <w:b/>
              </w:rPr>
            </w:pPr>
            <w:r w:rsidRPr="006724DC">
              <w:rPr>
                <w:rFonts w:ascii="Times New Roman" w:hAnsi="Times New Roman" w:cs="Times New Roman"/>
                <w:b/>
              </w:rPr>
              <w:t>Driving Question:</w:t>
            </w:r>
            <w:r w:rsidR="00AD090D">
              <w:rPr>
                <w:rFonts w:ascii="Times New Roman" w:hAnsi="Times New Roman" w:cs="Times New Roman"/>
                <w:b/>
              </w:rPr>
              <w:t xml:space="preserve"> How does immigration affect the American Dream?</w:t>
            </w:r>
          </w:p>
        </w:tc>
      </w:tr>
      <w:tr w:rsidR="008E34DA" w:rsidRPr="006724DC" w:rsidTr="00073CF2">
        <w:trPr>
          <w:trHeight w:hRule="exact" w:val="144"/>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29" w:type="dxa"/>
              <w:left w:w="29" w:type="dxa"/>
              <w:bottom w:w="43" w:type="dxa"/>
              <w:right w:w="58" w:type="dxa"/>
            </w:tcMar>
          </w:tcPr>
          <w:p w:rsidR="008E34DA" w:rsidRPr="006724DC" w:rsidRDefault="008E34DA" w:rsidP="004A3E54">
            <w:pPr>
              <w:pStyle w:val="NoParagraphStyle"/>
              <w:spacing w:line="240" w:lineRule="auto"/>
              <w:textAlignment w:val="auto"/>
              <w:rPr>
                <w:rFonts w:ascii="Times New Roman" w:hAnsi="Times New Roman" w:cs="Times New Roman"/>
                <w:color w:val="auto"/>
              </w:rPr>
            </w:pPr>
          </w:p>
        </w:tc>
      </w:tr>
      <w:tr w:rsidR="008E34DA" w:rsidRPr="006724DC" w:rsidTr="00073CF2">
        <w:trPr>
          <w:trHeight w:val="912"/>
        </w:trPr>
        <w:tc>
          <w:tcPr>
            <w:tcW w:w="1975" w:type="dxa"/>
            <w:tcBorders>
              <w:top w:val="single" w:sz="4" w:space="0" w:color="000000"/>
              <w:left w:val="single" w:sz="4" w:space="0" w:color="000000"/>
              <w:bottom w:val="single" w:sz="4" w:space="0" w:color="000000"/>
              <w:right w:val="single" w:sz="4"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jc w:val="center"/>
              <w:rPr>
                <w:rFonts w:ascii="Times New Roman" w:hAnsi="Times New Roman" w:cs="Times New Roman"/>
                <w:b/>
                <w:sz w:val="22"/>
                <w:szCs w:val="22"/>
              </w:rPr>
            </w:pPr>
            <w:r w:rsidRPr="006724DC">
              <w:rPr>
                <w:rFonts w:ascii="Times New Roman" w:hAnsi="Times New Roman" w:cs="Times New Roman"/>
                <w:b/>
                <w:sz w:val="22"/>
                <w:szCs w:val="22"/>
              </w:rPr>
              <w:t xml:space="preserve">Final Product(s) </w:t>
            </w:r>
          </w:p>
          <w:p w:rsidR="008E34DA" w:rsidRPr="006724DC" w:rsidRDefault="008E34DA" w:rsidP="004A3E54">
            <w:pPr>
              <w:pStyle w:val="NoParagraphStyle"/>
              <w:suppressAutoHyphens/>
              <w:spacing w:line="240" w:lineRule="auto"/>
              <w:jc w:val="center"/>
              <w:rPr>
                <w:rFonts w:ascii="Times New Roman" w:hAnsi="Times New Roman" w:cs="Times New Roman"/>
              </w:rPr>
            </w:pPr>
            <w:r w:rsidRPr="006724DC">
              <w:rPr>
                <w:rFonts w:ascii="Times New Roman" w:hAnsi="Times New Roman" w:cs="Times New Roman"/>
                <w:sz w:val="18"/>
                <w:szCs w:val="18"/>
              </w:rPr>
              <w:t>Presentations, Performances, Products and/or Services</w:t>
            </w:r>
          </w:p>
        </w:tc>
        <w:tc>
          <w:tcPr>
            <w:tcW w:w="4081" w:type="dxa"/>
            <w:gridSpan w:val="3"/>
            <w:tcBorders>
              <w:top w:val="single" w:sz="4" w:space="0" w:color="000000"/>
              <w:left w:val="single" w:sz="4" w:space="0" w:color="000000"/>
              <w:bottom w:val="single" w:sz="4" w:space="0" w:color="000000"/>
              <w:right w:val="single" w:sz="4"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jc w:val="center"/>
              <w:rPr>
                <w:rFonts w:ascii="Times New Roman" w:hAnsi="Times New Roman" w:cs="Times New Roman"/>
                <w:b/>
                <w:sz w:val="22"/>
                <w:szCs w:val="22"/>
              </w:rPr>
            </w:pPr>
            <w:r w:rsidRPr="006724DC">
              <w:rPr>
                <w:rFonts w:ascii="Times New Roman" w:hAnsi="Times New Roman" w:cs="Times New Roman"/>
                <w:b/>
                <w:sz w:val="22"/>
                <w:szCs w:val="22"/>
              </w:rPr>
              <w:t>Learning Outcomes/Targets</w:t>
            </w:r>
          </w:p>
          <w:p w:rsidR="008E34DA" w:rsidRPr="006724DC" w:rsidRDefault="008E34DA" w:rsidP="004A3E54">
            <w:pPr>
              <w:pStyle w:val="NoParagraphStyle"/>
              <w:suppressAutoHyphens/>
              <w:spacing w:line="240" w:lineRule="auto"/>
              <w:jc w:val="center"/>
              <w:rPr>
                <w:rFonts w:ascii="Times New Roman" w:hAnsi="Times New Roman" w:cs="Times New Roman"/>
              </w:rPr>
            </w:pPr>
            <w:r w:rsidRPr="006724DC">
              <w:rPr>
                <w:rFonts w:ascii="Times New Roman" w:hAnsi="Times New Roman" w:cs="Times New Roman"/>
                <w:sz w:val="18"/>
                <w:szCs w:val="18"/>
              </w:rPr>
              <w:t xml:space="preserve">knowledge, understanding &amp; success skills needed </w:t>
            </w:r>
            <w:r w:rsidRPr="006724DC">
              <w:rPr>
                <w:rFonts w:ascii="Times New Roman" w:hAnsi="Times New Roman" w:cs="Times New Roman"/>
                <w:sz w:val="18"/>
                <w:szCs w:val="18"/>
              </w:rPr>
              <w:br/>
              <w:t>by students to successfully complete products</w:t>
            </w:r>
          </w:p>
        </w:tc>
        <w:tc>
          <w:tcPr>
            <w:tcW w:w="4080" w:type="dxa"/>
            <w:gridSpan w:val="5"/>
            <w:tcBorders>
              <w:top w:val="single" w:sz="4" w:space="0" w:color="000000"/>
              <w:left w:val="single" w:sz="4" w:space="0" w:color="000000"/>
              <w:bottom w:val="single" w:sz="4" w:space="0" w:color="000000"/>
              <w:right w:val="single" w:sz="4"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jc w:val="center"/>
              <w:rPr>
                <w:rFonts w:ascii="Times New Roman" w:hAnsi="Times New Roman" w:cs="Times New Roman"/>
                <w:b/>
                <w:sz w:val="22"/>
                <w:szCs w:val="22"/>
              </w:rPr>
            </w:pPr>
            <w:r w:rsidRPr="006724DC">
              <w:rPr>
                <w:rFonts w:ascii="Times New Roman" w:hAnsi="Times New Roman" w:cs="Times New Roman"/>
                <w:b/>
                <w:sz w:val="22"/>
                <w:szCs w:val="22"/>
              </w:rPr>
              <w:t>Checkpoints/Formative Assessments</w:t>
            </w:r>
          </w:p>
          <w:p w:rsidR="008E34DA" w:rsidRPr="006724DC" w:rsidRDefault="008E34DA" w:rsidP="004A3E54">
            <w:pPr>
              <w:pStyle w:val="NoParagraphStyle"/>
              <w:suppressAutoHyphens/>
              <w:spacing w:line="240" w:lineRule="auto"/>
              <w:jc w:val="center"/>
              <w:rPr>
                <w:rFonts w:ascii="Times New Roman" w:hAnsi="Times New Roman" w:cs="Times New Roman"/>
              </w:rPr>
            </w:pPr>
            <w:r w:rsidRPr="006724DC">
              <w:rPr>
                <w:rFonts w:ascii="Times New Roman" w:hAnsi="Times New Roman" w:cs="Times New Roman"/>
                <w:sz w:val="18"/>
                <w:szCs w:val="18"/>
              </w:rPr>
              <w:t xml:space="preserve">to check for learning and ensure </w:t>
            </w:r>
            <w:r w:rsidRPr="006724DC">
              <w:rPr>
                <w:rFonts w:ascii="Times New Roman" w:hAnsi="Times New Roman" w:cs="Times New Roman"/>
                <w:sz w:val="18"/>
                <w:szCs w:val="18"/>
              </w:rPr>
              <w:br/>
              <w:t>students are on track</w:t>
            </w:r>
            <w:r w:rsidR="00073CF2">
              <w:rPr>
                <w:rFonts w:ascii="Times New Roman" w:hAnsi="Times New Roman" w:cs="Times New Roman"/>
                <w:sz w:val="18"/>
                <w:szCs w:val="18"/>
              </w:rPr>
              <w:t xml:space="preserve"> including dates</w:t>
            </w:r>
          </w:p>
        </w:tc>
        <w:tc>
          <w:tcPr>
            <w:tcW w:w="4084" w:type="dxa"/>
            <w:gridSpan w:val="4"/>
            <w:tcBorders>
              <w:top w:val="single" w:sz="4" w:space="0" w:color="000000"/>
              <w:left w:val="single" w:sz="4" w:space="0" w:color="000000"/>
              <w:bottom w:val="single" w:sz="4" w:space="0" w:color="000000"/>
              <w:right w:val="single" w:sz="4"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jc w:val="center"/>
              <w:rPr>
                <w:rFonts w:ascii="Times New Roman" w:hAnsi="Times New Roman" w:cs="Times New Roman"/>
                <w:b/>
                <w:sz w:val="22"/>
                <w:szCs w:val="22"/>
              </w:rPr>
            </w:pPr>
            <w:r w:rsidRPr="006724DC">
              <w:rPr>
                <w:rFonts w:ascii="Times New Roman" w:hAnsi="Times New Roman" w:cs="Times New Roman"/>
                <w:b/>
                <w:sz w:val="22"/>
                <w:szCs w:val="22"/>
              </w:rPr>
              <w:t>Instructional Strategies for All Learners</w:t>
            </w:r>
          </w:p>
          <w:p w:rsidR="008E34DA" w:rsidRPr="006724DC" w:rsidRDefault="008E34DA" w:rsidP="004A3E54">
            <w:pPr>
              <w:pStyle w:val="NoParagraphStyle"/>
              <w:suppressAutoHyphens/>
              <w:spacing w:line="240" w:lineRule="auto"/>
              <w:jc w:val="center"/>
              <w:rPr>
                <w:rFonts w:ascii="Times New Roman" w:hAnsi="Times New Roman" w:cs="Times New Roman"/>
              </w:rPr>
            </w:pPr>
            <w:r w:rsidRPr="006724DC">
              <w:rPr>
                <w:rFonts w:ascii="Times New Roman" w:hAnsi="Times New Roman" w:cs="Times New Roman"/>
                <w:sz w:val="18"/>
                <w:szCs w:val="18"/>
              </w:rPr>
              <w:t xml:space="preserve">provided by teacher, other staff, experts; includes </w:t>
            </w:r>
            <w:r w:rsidRPr="006724DC">
              <w:rPr>
                <w:rFonts w:ascii="Times New Roman" w:hAnsi="Times New Roman" w:cs="Times New Roman"/>
                <w:sz w:val="18"/>
                <w:szCs w:val="18"/>
              </w:rPr>
              <w:br/>
              <w:t>scaffolds, materials, lessons aligned to learning outcomes and formative assessments</w:t>
            </w:r>
          </w:p>
        </w:tc>
      </w:tr>
      <w:tr w:rsidR="00073CF2" w:rsidRPr="006724DC" w:rsidTr="00073CF2">
        <w:trPr>
          <w:trHeight w:val="1008"/>
        </w:trPr>
        <w:tc>
          <w:tcPr>
            <w:tcW w:w="1975" w:type="dxa"/>
            <w:vMerge w:val="restart"/>
            <w:tcBorders>
              <w:top w:val="single" w:sz="4" w:space="0" w:color="000000"/>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uppressAutoHyphens/>
              <w:spacing w:line="240" w:lineRule="auto"/>
              <w:jc w:val="center"/>
              <w:rPr>
                <w:rFonts w:ascii="Times New Roman" w:hAnsi="Times New Roman" w:cs="Times New Roman"/>
              </w:rPr>
            </w:pP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073CF2" w:rsidRPr="006724DC" w:rsidRDefault="0047061F"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rPr>
              <w:t>Original thinkers for an uncertain world</w:t>
            </w: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47061F"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 xml:space="preserve"> Students will be asked to come up with novel solutions to existing problems or novel implementation of solutions.</w:t>
            </w:r>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47061F" w:rsidP="0047061F">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 xml:space="preserve"> Social studies resources, English resources, library and research strategies should be implemented to help students find what they need.</w:t>
            </w:r>
          </w:p>
        </w:tc>
      </w:tr>
      <w:tr w:rsidR="00073CF2" w:rsidRPr="006724DC" w:rsidTr="0066050B">
        <w:trPr>
          <w:trHeight w:val="1233"/>
        </w:trPr>
        <w:tc>
          <w:tcPr>
            <w:tcW w:w="1975" w:type="dxa"/>
            <w:vMerge/>
            <w:tcBorders>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073CF2" w:rsidRPr="006724DC" w:rsidRDefault="0047061F"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rPr>
              <w:t>Generous Collaborators</w:t>
            </w: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47061F"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 xml:space="preserve">Students will present materials relating to their interaction with successful immigrants or immigration services. </w:t>
            </w:r>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47061F"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 xml:space="preserve">Students will be encouraged to interact with professionals that handle issues surrounding immigration. </w:t>
            </w:r>
          </w:p>
        </w:tc>
      </w:tr>
      <w:tr w:rsidR="00073CF2" w:rsidRPr="006724DC" w:rsidTr="0066050B">
        <w:trPr>
          <w:trHeight w:val="1233"/>
        </w:trPr>
        <w:tc>
          <w:tcPr>
            <w:tcW w:w="1975" w:type="dxa"/>
            <w:vMerge/>
            <w:tcBorders>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073CF2" w:rsidRPr="006724DC" w:rsidRDefault="0047061F"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rPr>
              <w:t>Learners for life</w:t>
            </w: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47061F"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 xml:space="preserve">Students will demonstrate their knowledge of how they obtained various information that solved their problems. </w:t>
            </w:r>
            <w:bookmarkStart w:id="0" w:name="_GoBack"/>
            <w:bookmarkEnd w:id="0"/>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133B54"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 xml:space="preserve">Students will be encourage to see how the skills they already possess might be used to find out information on things they don’t know. </w:t>
            </w:r>
          </w:p>
        </w:tc>
      </w:tr>
      <w:tr w:rsidR="00073CF2" w:rsidRPr="006724DC" w:rsidTr="0066050B">
        <w:trPr>
          <w:trHeight w:val="1233"/>
        </w:trPr>
        <w:tc>
          <w:tcPr>
            <w:tcW w:w="1975" w:type="dxa"/>
            <w:vMerge/>
            <w:tcBorders>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073CF2" w:rsidRPr="006724DC" w:rsidRDefault="0047061F"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Critical Thinker</w:t>
            </w: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47061F"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Students will be able to assess the issue of immigration on their own terms by expressing a well-reasoned opinion and be able to explain the rationales of opposing viewpoints.</w:t>
            </w:r>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6360FB" w:rsidP="00F10C43">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 xml:space="preserve">Students will be </w:t>
            </w:r>
            <w:r w:rsidR="00F10C43">
              <w:rPr>
                <w:rFonts w:ascii="Times New Roman" w:hAnsi="Times New Roman" w:cs="Times New Roman"/>
                <w:color w:val="auto"/>
              </w:rPr>
              <w:t xml:space="preserve">asked to demonstrate research skills. </w:t>
            </w:r>
          </w:p>
        </w:tc>
      </w:tr>
      <w:tr w:rsidR="00073CF2" w:rsidRPr="006724DC" w:rsidTr="0066050B">
        <w:trPr>
          <w:trHeight w:val="1233"/>
        </w:trPr>
        <w:tc>
          <w:tcPr>
            <w:tcW w:w="1975" w:type="dxa"/>
            <w:vMerge/>
            <w:tcBorders>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073CF2" w:rsidRPr="006724DC" w:rsidRDefault="0047061F"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Skilled communicator</w:t>
            </w: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47061F"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 xml:space="preserve">Students will be able to communicate their message through a digital medium that is edited and produced by students. </w:t>
            </w:r>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F10C43"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Students will be encouraged to practice presentation styles as well as delivery methods.</w:t>
            </w:r>
          </w:p>
        </w:tc>
      </w:tr>
      <w:tr w:rsidR="00073CF2" w:rsidRPr="006724DC" w:rsidTr="0066050B">
        <w:trPr>
          <w:trHeight w:val="1070"/>
        </w:trPr>
        <w:tc>
          <w:tcPr>
            <w:tcW w:w="1975" w:type="dxa"/>
            <w:vMerge/>
            <w:tcBorders>
              <w:left w:val="single" w:sz="4" w:space="0" w:color="000000"/>
              <w:bottom w:val="single" w:sz="4" w:space="0" w:color="000000"/>
              <w:right w:val="single" w:sz="4" w:space="0" w:color="000000"/>
            </w:tcBorders>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90" w:type="dxa"/>
              <w:left w:w="90" w:type="dxa"/>
              <w:bottom w:w="90" w:type="dxa"/>
              <w:right w:w="90" w:type="dxa"/>
            </w:tcMar>
          </w:tcPr>
          <w:p w:rsidR="00073CF2" w:rsidRPr="006724DC" w:rsidRDefault="00661BB1"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College ready learner</w:t>
            </w:r>
          </w:p>
        </w:tc>
        <w:tc>
          <w:tcPr>
            <w:tcW w:w="4080" w:type="dxa"/>
            <w:gridSpan w:val="5"/>
            <w:tcBorders>
              <w:top w:val="single" w:sz="4" w:space="0" w:color="000000"/>
              <w:left w:val="dashed" w:sz="4" w:space="0" w:color="000000"/>
              <w:bottom w:val="single" w:sz="4" w:space="0" w:color="000000"/>
              <w:right w:val="dashed" w:sz="4" w:space="0" w:color="000000"/>
            </w:tcBorders>
            <w:tcMar>
              <w:top w:w="90" w:type="dxa"/>
              <w:left w:w="90" w:type="dxa"/>
              <w:bottom w:w="90" w:type="dxa"/>
              <w:right w:w="90" w:type="dxa"/>
            </w:tcMar>
          </w:tcPr>
          <w:p w:rsidR="00073CF2" w:rsidRPr="006724DC" w:rsidRDefault="00661BB1"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 xml:space="preserve">Students will interact with a variety of university or college level resources in pursuit of this project and be asked to share their bibliography. </w:t>
            </w:r>
          </w:p>
        </w:tc>
        <w:tc>
          <w:tcPr>
            <w:tcW w:w="4084" w:type="dxa"/>
            <w:gridSpan w:val="4"/>
            <w:tcBorders>
              <w:top w:val="single" w:sz="4" w:space="0" w:color="000000"/>
              <w:left w:val="dashed" w:sz="4" w:space="0" w:color="000000"/>
              <w:bottom w:val="single" w:sz="4" w:space="0" w:color="000000"/>
              <w:right w:val="single" w:sz="4" w:space="0" w:color="000000"/>
            </w:tcBorders>
            <w:tcMar>
              <w:top w:w="90" w:type="dxa"/>
              <w:left w:w="90" w:type="dxa"/>
              <w:bottom w:w="90" w:type="dxa"/>
              <w:right w:w="90" w:type="dxa"/>
            </w:tcMar>
          </w:tcPr>
          <w:p w:rsidR="00073CF2" w:rsidRPr="006724DC" w:rsidRDefault="00F10C43"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Students will be asked to pursue a professional demeanor while grappling with difficult issues and to analyze an emotional issue.</w:t>
            </w:r>
          </w:p>
        </w:tc>
      </w:tr>
    </w:tbl>
    <w:p w:rsidR="007C7DAA" w:rsidRDefault="007C7DAA" w:rsidP="0047061F"/>
    <w:sectPr w:rsidR="007C7DAA" w:rsidSect="00264533">
      <w:pgSz w:w="15840" w:h="12240" w:orient="landscape"/>
      <w:pgMar w:top="720" w:right="720" w:bottom="432" w:left="720" w:header="0" w:footer="2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9C8" w:rsidRDefault="008609C8" w:rsidP="00264533">
      <w:r>
        <w:separator/>
      </w:r>
    </w:p>
  </w:endnote>
  <w:endnote w:type="continuationSeparator" w:id="0">
    <w:p w:rsidR="008609C8" w:rsidRDefault="008609C8" w:rsidP="0026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3">
    <w:altName w:val="Wingdings 3"/>
    <w:panose1 w:val="00000000000000000000"/>
    <w:charset w:val="02"/>
    <w:family w:val="auto"/>
    <w:notTrueType/>
    <w:pitch w:val="default"/>
  </w:font>
  <w:font w:name="ChaparralPro-Regular">
    <w:altName w:val="Times New Roman"/>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9C8" w:rsidRDefault="008609C8" w:rsidP="00264533">
      <w:r>
        <w:separator/>
      </w:r>
    </w:p>
  </w:footnote>
  <w:footnote w:type="continuationSeparator" w:id="0">
    <w:p w:rsidR="008609C8" w:rsidRDefault="008609C8" w:rsidP="00264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0tDA0sjQ0NDYD0ko6SsGpxcWZ+XkgBYa1AF7nZ6UsAAAA"/>
  </w:docVars>
  <w:rsids>
    <w:rsidRoot w:val="002F0C2F"/>
    <w:rsid w:val="000245A6"/>
    <w:rsid w:val="00041FE4"/>
    <w:rsid w:val="00073CF2"/>
    <w:rsid w:val="00075069"/>
    <w:rsid w:val="000B147B"/>
    <w:rsid w:val="000C3C2E"/>
    <w:rsid w:val="000F051B"/>
    <w:rsid w:val="00133B54"/>
    <w:rsid w:val="001D3CCA"/>
    <w:rsid w:val="0020634E"/>
    <w:rsid w:val="00252B44"/>
    <w:rsid w:val="00256D3C"/>
    <w:rsid w:val="00264533"/>
    <w:rsid w:val="00284A25"/>
    <w:rsid w:val="002F0C2F"/>
    <w:rsid w:val="0030068D"/>
    <w:rsid w:val="00345F19"/>
    <w:rsid w:val="003B641F"/>
    <w:rsid w:val="003E291B"/>
    <w:rsid w:val="00465284"/>
    <w:rsid w:val="0047061F"/>
    <w:rsid w:val="004A3E54"/>
    <w:rsid w:val="004B6853"/>
    <w:rsid w:val="00581E57"/>
    <w:rsid w:val="00583E6B"/>
    <w:rsid w:val="005C472C"/>
    <w:rsid w:val="00624DEA"/>
    <w:rsid w:val="006360FB"/>
    <w:rsid w:val="00661BB1"/>
    <w:rsid w:val="006E143D"/>
    <w:rsid w:val="007443D3"/>
    <w:rsid w:val="0075223D"/>
    <w:rsid w:val="0077417F"/>
    <w:rsid w:val="007C7DAA"/>
    <w:rsid w:val="00834E34"/>
    <w:rsid w:val="008609C8"/>
    <w:rsid w:val="008D3DD4"/>
    <w:rsid w:val="008E34DA"/>
    <w:rsid w:val="00957E92"/>
    <w:rsid w:val="00972509"/>
    <w:rsid w:val="009A17E5"/>
    <w:rsid w:val="009A3104"/>
    <w:rsid w:val="009A654C"/>
    <w:rsid w:val="009D6346"/>
    <w:rsid w:val="009F339D"/>
    <w:rsid w:val="00A02905"/>
    <w:rsid w:val="00A2401E"/>
    <w:rsid w:val="00A5178E"/>
    <w:rsid w:val="00AC67DF"/>
    <w:rsid w:val="00AD090D"/>
    <w:rsid w:val="00AD1A62"/>
    <w:rsid w:val="00AE732F"/>
    <w:rsid w:val="00B17CEA"/>
    <w:rsid w:val="00B458CB"/>
    <w:rsid w:val="00C224DA"/>
    <w:rsid w:val="00C43736"/>
    <w:rsid w:val="00C628CA"/>
    <w:rsid w:val="00C6655D"/>
    <w:rsid w:val="00C90964"/>
    <w:rsid w:val="00CA1734"/>
    <w:rsid w:val="00CB1AC2"/>
    <w:rsid w:val="00CB1DDC"/>
    <w:rsid w:val="00CF022B"/>
    <w:rsid w:val="00D0335C"/>
    <w:rsid w:val="00D10E4F"/>
    <w:rsid w:val="00D35E55"/>
    <w:rsid w:val="00D555D7"/>
    <w:rsid w:val="00D83ACD"/>
    <w:rsid w:val="00E822DB"/>
    <w:rsid w:val="00EA3AB7"/>
    <w:rsid w:val="00EB5CE9"/>
    <w:rsid w:val="00F10C43"/>
    <w:rsid w:val="00F85D55"/>
    <w:rsid w:val="00FB1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F7A5C258-6C29-43E0-8A93-59A3D238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A17E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oParagraphStyle">
    <w:name w:val="[No Paragraph Style]"/>
    <w:rsid w:val="008D3DD4"/>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264533"/>
    <w:pPr>
      <w:tabs>
        <w:tab w:val="center" w:pos="4320"/>
        <w:tab w:val="right" w:pos="8640"/>
      </w:tabs>
    </w:pPr>
  </w:style>
  <w:style w:type="character" w:customStyle="1" w:styleId="HeaderChar">
    <w:name w:val="Header Char"/>
    <w:basedOn w:val="DefaultParagraphFont"/>
    <w:link w:val="Header"/>
    <w:uiPriority w:val="99"/>
    <w:rsid w:val="00264533"/>
  </w:style>
  <w:style w:type="paragraph" w:styleId="Footer">
    <w:name w:val="footer"/>
    <w:basedOn w:val="Normal"/>
    <w:link w:val="FooterChar"/>
    <w:uiPriority w:val="99"/>
    <w:unhideWhenUsed/>
    <w:rsid w:val="00264533"/>
    <w:pPr>
      <w:tabs>
        <w:tab w:val="center" w:pos="4320"/>
        <w:tab w:val="right" w:pos="8640"/>
      </w:tabs>
    </w:pPr>
  </w:style>
  <w:style w:type="character" w:customStyle="1" w:styleId="FooterChar">
    <w:name w:val="Footer Char"/>
    <w:basedOn w:val="DefaultParagraphFont"/>
    <w:link w:val="Footer"/>
    <w:uiPriority w:val="99"/>
    <w:rsid w:val="00264533"/>
  </w:style>
  <w:style w:type="character" w:customStyle="1" w:styleId="bodysemibold">
    <w:name w:val="body semibold"/>
    <w:uiPriority w:val="99"/>
    <w:rsid w:val="00264533"/>
  </w:style>
  <w:style w:type="character" w:customStyle="1" w:styleId="checkbox">
    <w:name w:val="check box"/>
    <w:uiPriority w:val="99"/>
    <w:rsid w:val="00CB1DDC"/>
    <w:rPr>
      <w:rFonts w:ascii="Wingdings" w:hAnsi="Wingdings" w:cs="Wingdings"/>
      <w:position w:val="-2"/>
      <w:sz w:val="28"/>
      <w:szCs w:val="28"/>
    </w:rPr>
  </w:style>
  <w:style w:type="character" w:customStyle="1" w:styleId="triangle">
    <w:name w:val="triangle"/>
    <w:uiPriority w:val="99"/>
    <w:rsid w:val="00CB1DDC"/>
    <w:rPr>
      <w:rFonts w:ascii="Wingdings3" w:hAnsi="Wingdings3" w:cs="Wingdings3"/>
      <w:color w:val="000000"/>
      <w:spacing w:val="0"/>
      <w:position w:val="1"/>
      <w:sz w:val="16"/>
      <w:szCs w:val="16"/>
      <w:u w:val="none"/>
      <w:vertAlign w:val="baseline"/>
    </w:rPr>
  </w:style>
  <w:style w:type="paragraph" w:customStyle="1" w:styleId="body">
    <w:name w:val="body"/>
    <w:basedOn w:val="BasicParagraph"/>
    <w:uiPriority w:val="99"/>
    <w:rsid w:val="00CB1AC2"/>
    <w:pPr>
      <w:suppressAutoHyphens/>
      <w:spacing w:after="216" w:line="300" w:lineRule="atLeast"/>
      <w:jc w:val="both"/>
    </w:pPr>
    <w:rPr>
      <w:rFonts w:ascii="ChaparralPro-Regular" w:hAnsi="ChaparralPro-Regular" w:cs="ChaparralPro-Regular"/>
    </w:rPr>
  </w:style>
  <w:style w:type="paragraph" w:styleId="BalloonText">
    <w:name w:val="Balloon Text"/>
    <w:basedOn w:val="Normal"/>
    <w:link w:val="BalloonTextChar"/>
    <w:uiPriority w:val="99"/>
    <w:semiHidden/>
    <w:unhideWhenUsed/>
    <w:rsid w:val="004706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6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330920">
      <w:bodyDiv w:val="1"/>
      <w:marLeft w:val="0"/>
      <w:marRight w:val="0"/>
      <w:marTop w:val="0"/>
      <w:marBottom w:val="0"/>
      <w:divBdr>
        <w:top w:val="none" w:sz="0" w:space="0" w:color="auto"/>
        <w:left w:val="none" w:sz="0" w:space="0" w:color="auto"/>
        <w:bottom w:val="none" w:sz="0" w:space="0" w:color="auto"/>
        <w:right w:val="none" w:sz="0" w:space="0" w:color="auto"/>
      </w:divBdr>
    </w:div>
    <w:div w:id="773667661">
      <w:bodyDiv w:val="1"/>
      <w:marLeft w:val="0"/>
      <w:marRight w:val="0"/>
      <w:marTop w:val="0"/>
      <w:marBottom w:val="0"/>
      <w:divBdr>
        <w:top w:val="none" w:sz="0" w:space="0" w:color="auto"/>
        <w:left w:val="none" w:sz="0" w:space="0" w:color="auto"/>
        <w:bottom w:val="none" w:sz="0" w:space="0" w:color="auto"/>
        <w:right w:val="none" w:sz="0" w:space="0" w:color="auto"/>
      </w:divBdr>
    </w:div>
    <w:div w:id="972712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PROJECT OVERVIEW                    page 1</vt:lpstr>
    </vt:vector>
  </TitlesOfParts>
  <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OVERVIEW                    page 1</dc:title>
  <dc:subject/>
  <dc:creator>Morrison Pamela</dc:creator>
  <cp:keywords/>
  <cp:lastModifiedBy>Raby, Alexander J</cp:lastModifiedBy>
  <cp:revision>24</cp:revision>
  <cp:lastPrinted>2018-02-23T20:54:00Z</cp:lastPrinted>
  <dcterms:created xsi:type="dcterms:W3CDTF">2018-02-14T21:50:00Z</dcterms:created>
  <dcterms:modified xsi:type="dcterms:W3CDTF">2018-02-23T20:57:00Z</dcterms:modified>
</cp:coreProperties>
</file>